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01" w:rsidRDefault="00B45901" w:rsidP="00B45901">
      <w:pPr>
        <w:rPr>
          <w:b/>
          <w:bCs/>
          <w:iCs/>
        </w:rPr>
      </w:pPr>
    </w:p>
    <w:p w:rsidR="00B45901" w:rsidRDefault="00B45901" w:rsidP="00B45901">
      <w:pPr>
        <w:rPr>
          <w:b/>
          <w:bCs/>
          <w:iCs/>
        </w:rPr>
      </w:pPr>
    </w:p>
    <w:p w:rsidR="00B45901" w:rsidRDefault="00B45901" w:rsidP="00B45901">
      <w:pPr>
        <w:rPr>
          <w:b/>
          <w:bCs/>
          <w:iCs/>
        </w:rPr>
      </w:pPr>
    </w:p>
    <w:p w:rsidR="00B45901" w:rsidRDefault="00B45901" w:rsidP="00B45901">
      <w:pPr>
        <w:rPr>
          <w:b/>
          <w:bCs/>
          <w:iCs/>
        </w:rPr>
      </w:pPr>
    </w:p>
    <w:p w:rsidR="00B45901" w:rsidRDefault="00B45901" w:rsidP="00B45901">
      <w:pPr>
        <w:rPr>
          <w:b/>
          <w:bCs/>
          <w:iCs/>
        </w:rPr>
      </w:pPr>
    </w:p>
    <w:p w:rsidR="00B45901" w:rsidRDefault="00B45901" w:rsidP="00B45901">
      <w:pPr>
        <w:rPr>
          <w:b/>
          <w:bCs/>
          <w:iCs/>
        </w:rPr>
      </w:pPr>
    </w:p>
    <w:p w:rsidR="00B45901" w:rsidRDefault="00B45901" w:rsidP="00B45901">
      <w:pPr>
        <w:rPr>
          <w:b/>
          <w:bCs/>
          <w:iCs/>
        </w:rPr>
      </w:pPr>
    </w:p>
    <w:p w:rsidR="00B45901" w:rsidRDefault="00B45901" w:rsidP="00B45901">
      <w:pPr>
        <w:rPr>
          <w:b/>
          <w:bCs/>
          <w:iCs/>
        </w:rPr>
      </w:pPr>
      <w:r>
        <w:rPr>
          <w:b/>
          <w:bCs/>
          <w:iCs/>
        </w:rPr>
        <w:t>GRADONAČELNIK</w:t>
      </w:r>
    </w:p>
    <w:p w:rsidR="00B45901" w:rsidRDefault="00B45901" w:rsidP="00B45901">
      <w:pPr>
        <w:pStyle w:val="Naslov1"/>
        <w:rPr>
          <w:rFonts w:ascii="Times New Roman" w:hAnsi="Times New Roman" w:cs="Times New Roman"/>
          <w:i w:val="0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KLASA: 940-01/19-01/</w:t>
      </w:r>
      <w:r w:rsidR="00856934"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90</w:t>
      </w:r>
    </w:p>
    <w:p w:rsidR="00B45901" w:rsidRDefault="00B45901" w:rsidP="00B45901">
      <w:pPr>
        <w:pStyle w:val="Naslov3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URBROJ: 2188/01-02-19-1</w:t>
      </w:r>
    </w:p>
    <w:p w:rsidR="00B45901" w:rsidRDefault="00B45901" w:rsidP="00B45901">
      <w:pPr>
        <w:rPr>
          <w:iCs/>
        </w:rPr>
      </w:pPr>
      <w:r>
        <w:rPr>
          <w:iCs/>
        </w:rPr>
        <w:t>Vinkovci, 1</w:t>
      </w:r>
      <w:r w:rsidR="008D08BD">
        <w:rPr>
          <w:iCs/>
        </w:rPr>
        <w:t>9</w:t>
      </w:r>
      <w:r>
        <w:rPr>
          <w:iCs/>
        </w:rPr>
        <w:t>. kolovoza 2019. god.</w:t>
      </w:r>
    </w:p>
    <w:p w:rsidR="00B45901" w:rsidRDefault="00B45901" w:rsidP="00B45901">
      <w:pPr>
        <w:rPr>
          <w:iCs/>
        </w:rPr>
      </w:pPr>
    </w:p>
    <w:p w:rsidR="00B45901" w:rsidRDefault="00B45901" w:rsidP="008711E8">
      <w:pPr>
        <w:jc w:val="both"/>
      </w:pPr>
      <w:r>
        <w:t>Temeljem članka 35. Zakona o vlasništvu i drugim stvarnim pravima (“Narodne novine” br. 91/96, 68/98, 137/99, 22/00, 73/00, 114/01, 79/06, 141/06, 146/08, 38/09, 153/09, 143/12, 152/14 i 81/15-pročišćeni tekst), članka 6.  Zakona o zakupu i kupoprodaji poslovnoga prostora (“Narodne novine” br. 125/11, 64/15 i 112/18), članka 2. i 14. Odluke o gospodarenju nekretninama u vlasništvu Grada Vinkovaca (“Službeni glasnik” Grada Vinkovaca br. 7/99 i 2/09.), članka 3. Odluke o zakupu poslovnog prostora u vlasništvu Grada Vinkovaca (“Službeni glasnik” Grada Vinkovaca br. 7/99 i 2/09), temeljem ranije donesenih važećih Zaključaka, te Zaključaka KLASA: 944-15/11-01/27, URBROJ: 2188/01-02-11-1, od 12. travnja 2011. god., KLASA: 944-15/12-01/91, URBROJ: 2188/01-02-12-1, od 01. listopada 2012. god., KLASA: 944-15/12-01/102, URBROJ: 2188/01-02-17-6, od 20. listopada 2017. god., KLASA: 944-15/18-01/56, URBROJ: 2188/01-02-18-1,</w:t>
      </w:r>
      <w:r w:rsidR="00856934">
        <w:t xml:space="preserve"> od 11. lipnja 2018. godine,</w:t>
      </w:r>
      <w:r>
        <w:t xml:space="preserve"> KLASA: 940-01/16-01/05, URBROJ: 2188/01-02-18-6, </w:t>
      </w:r>
      <w:r w:rsidR="00CA5370">
        <w:t xml:space="preserve">od 11. lipnja 2018. godine, </w:t>
      </w:r>
      <w:r>
        <w:t xml:space="preserve">KLASA: 940-01/19-01/69, URBROJ: 2188/01-02-19-7, KLASA: 940-01/19-01/04, URBROJ: 2188/01-02-19-4, KLASA: </w:t>
      </w:r>
      <w:r w:rsidRPr="00CA5370">
        <w:rPr>
          <w:bCs/>
        </w:rPr>
        <w:t>944-15/19-01</w:t>
      </w:r>
      <w:r w:rsidR="00CA5370">
        <w:rPr>
          <w:bCs/>
          <w:i/>
        </w:rPr>
        <w:t>/</w:t>
      </w:r>
      <w:r w:rsidR="00CA5370">
        <w:rPr>
          <w:bCs/>
          <w:iCs/>
        </w:rPr>
        <w:t>55</w:t>
      </w:r>
      <w:r w:rsidRPr="00CA5370">
        <w:rPr>
          <w:bCs/>
          <w:i/>
        </w:rPr>
        <w:t>,</w:t>
      </w:r>
      <w:r w:rsidRPr="00CA5370">
        <w:rPr>
          <w:bCs/>
        </w:rPr>
        <w:t xml:space="preserve"> </w:t>
      </w:r>
      <w:r>
        <w:t>URBROJ: 2188/01-02-19-</w:t>
      </w:r>
      <w:r w:rsidR="008711E8">
        <w:t>2, svi od 14. kolovoza 2019. godine</w:t>
      </w:r>
      <w:r>
        <w:t xml:space="preserve">., Gradonačelnik Grada Vinkovaca  </w:t>
      </w:r>
      <w:r>
        <w:rPr>
          <w:b/>
        </w:rPr>
        <w:t>r a s p i s u j e</w:t>
      </w:r>
    </w:p>
    <w:p w:rsidR="00B45901" w:rsidRDefault="00B45901" w:rsidP="00B45901">
      <w:pPr>
        <w:pStyle w:val="Naslov5"/>
        <w:jc w:val="left"/>
        <w:rPr>
          <w:rFonts w:ascii="Times New Roman" w:hAnsi="Times New Roman" w:cs="Times New Roman"/>
          <w:bCs/>
          <w:i w:val="0"/>
          <w:iCs/>
          <w:sz w:val="24"/>
          <w:szCs w:val="24"/>
        </w:rPr>
      </w:pPr>
    </w:p>
    <w:p w:rsidR="00B45901" w:rsidRDefault="00B45901" w:rsidP="00B45901">
      <w:pPr>
        <w:pStyle w:val="Naslov5"/>
        <w:rPr>
          <w:rFonts w:ascii="Times New Roman" w:hAnsi="Times New Roman" w:cs="Times New Roman"/>
          <w:bCs/>
          <w:i w:val="0"/>
          <w:iCs/>
          <w:sz w:val="24"/>
          <w:szCs w:val="24"/>
        </w:rPr>
      </w:pPr>
    </w:p>
    <w:p w:rsidR="00B45901" w:rsidRDefault="00B45901" w:rsidP="00B45901">
      <w:pPr>
        <w:pStyle w:val="Naslov5"/>
        <w:rPr>
          <w:rFonts w:ascii="Times New Roman" w:hAnsi="Times New Roman" w:cs="Times New Roman"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/>
          <w:sz w:val="24"/>
          <w:szCs w:val="24"/>
        </w:rPr>
        <w:t>N A T J E Č A J</w:t>
      </w:r>
    </w:p>
    <w:p w:rsidR="00B45901" w:rsidRDefault="00B45901" w:rsidP="00B45901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za prodaju i zakup nekretnina u vlasništvu Grada Vinkovaca </w:t>
      </w:r>
    </w:p>
    <w:p w:rsidR="00B45901" w:rsidRDefault="00B45901" w:rsidP="00B45901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B45901" w:rsidRDefault="00B45901" w:rsidP="00B45901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I.</w:t>
      </w:r>
    </w:p>
    <w:p w:rsidR="00B45901" w:rsidRDefault="00B45901" w:rsidP="00B45901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Raspisuje se natječaj za: </w:t>
      </w:r>
    </w:p>
    <w:p w:rsidR="00B45901" w:rsidRDefault="00B45901" w:rsidP="00B45901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</w:p>
    <w:p w:rsidR="00B45901" w:rsidRDefault="00B45901" w:rsidP="00B45901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 xml:space="preserve">1. Prodaju nekretnina u vlasništvu Grada Vinkovaca i to: 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</w:t>
      </w:r>
    </w:p>
    <w:p w:rsidR="00B45901" w:rsidRDefault="00B45901" w:rsidP="00B45901">
      <w:pPr>
        <w:jc w:val="both"/>
        <w:rPr>
          <w:b/>
          <w:bCs/>
        </w:rPr>
      </w:pPr>
      <w:bookmarkStart w:id="0" w:name="_Hlk494870616"/>
    </w:p>
    <w:p w:rsidR="00B45901" w:rsidRDefault="00B45901" w:rsidP="008711E8">
      <w:pPr>
        <w:ind w:firstLine="708"/>
        <w:jc w:val="both"/>
        <w:rPr>
          <w:b/>
          <w:bCs/>
        </w:rPr>
      </w:pPr>
      <w:r w:rsidRPr="00F903C5">
        <w:rPr>
          <w:b/>
          <w:bCs/>
        </w:rPr>
        <w:t>a)</w:t>
      </w:r>
      <w:r>
        <w:rPr>
          <w:b/>
          <w:bCs/>
        </w:rPr>
        <w:t xml:space="preserve"> </w:t>
      </w:r>
      <w:r w:rsidRPr="00F903C5">
        <w:rPr>
          <w:b/>
          <w:bCs/>
        </w:rPr>
        <w:t xml:space="preserve">Parcele </w:t>
      </w:r>
      <w:r w:rsidR="008711E8">
        <w:rPr>
          <w:b/>
          <w:bCs/>
        </w:rPr>
        <w:t xml:space="preserve">3685/255 </w:t>
      </w:r>
      <w:r w:rsidR="008711E8" w:rsidRPr="008711E8">
        <w:rPr>
          <w:bCs/>
        </w:rPr>
        <w:t>Dvorište u ulici Pavleka Miškine</w:t>
      </w:r>
      <w:r w:rsidR="008711E8">
        <w:rPr>
          <w:bCs/>
        </w:rPr>
        <w:t xml:space="preserve"> sa 326 m², upisanoj u zk.ul.br. 4333, k.o. Vinkovci, po početnoj cijeni od </w:t>
      </w:r>
      <w:r w:rsidR="00BB3A43" w:rsidRPr="00BB3A43">
        <w:rPr>
          <w:b/>
          <w:bCs/>
        </w:rPr>
        <w:t>59.900,00 kuna.</w:t>
      </w:r>
    </w:p>
    <w:p w:rsidR="00BB3A43" w:rsidRDefault="00BB3A43" w:rsidP="008711E8">
      <w:pPr>
        <w:ind w:firstLine="708"/>
        <w:jc w:val="both"/>
        <w:rPr>
          <w:b/>
          <w:bCs/>
        </w:rPr>
      </w:pPr>
    </w:p>
    <w:p w:rsidR="00BB3A43" w:rsidRPr="00BB3A43" w:rsidRDefault="00BB3A43" w:rsidP="008711E8">
      <w:pPr>
        <w:ind w:firstLine="708"/>
        <w:jc w:val="both"/>
      </w:pPr>
      <w:r>
        <w:rPr>
          <w:bCs/>
        </w:rPr>
        <w:t>Sukladno ishođenoj Lokacijskoj dozvoli KLASA: UP/I-350-05/19-01/000003, URBROJ: 2188/01-09-19-0019, od 27. ožujka 2019. god., predmetna parcela predviđena je za dogradnju i nadogradnju stambenog objekta na susjednoj k.č.br. 3685/256.</w:t>
      </w:r>
    </w:p>
    <w:p w:rsidR="00B45901" w:rsidRPr="00F903C5" w:rsidRDefault="00B45901" w:rsidP="00B45901">
      <w:pPr>
        <w:ind w:firstLine="708"/>
        <w:jc w:val="both"/>
      </w:pPr>
    </w:p>
    <w:p w:rsidR="00B45901" w:rsidRPr="00F903C5" w:rsidRDefault="00B45901" w:rsidP="00B45901">
      <w:pPr>
        <w:ind w:firstLine="708"/>
        <w:jc w:val="both"/>
        <w:rPr>
          <w:bCs/>
        </w:rPr>
      </w:pPr>
    </w:p>
    <w:p w:rsidR="00B45901" w:rsidRDefault="00B45901" w:rsidP="00B45901">
      <w:pPr>
        <w:ind w:firstLine="708"/>
        <w:jc w:val="both"/>
        <w:rPr>
          <w:b/>
          <w:bCs/>
        </w:rPr>
      </w:pPr>
    </w:p>
    <w:p w:rsidR="00B45901" w:rsidRDefault="00B45901" w:rsidP="00B45901">
      <w:pPr>
        <w:ind w:firstLine="708"/>
        <w:jc w:val="both"/>
        <w:rPr>
          <w:b/>
          <w:bCs/>
        </w:rPr>
      </w:pPr>
    </w:p>
    <w:p w:rsidR="00B45901" w:rsidRDefault="00B45901" w:rsidP="00B45901">
      <w:pPr>
        <w:ind w:firstLine="708"/>
        <w:jc w:val="both"/>
        <w:rPr>
          <w:b/>
          <w:bCs/>
        </w:rPr>
      </w:pPr>
    </w:p>
    <w:p w:rsidR="001B7EC1" w:rsidRDefault="001B7EC1" w:rsidP="00BB3A43">
      <w:pPr>
        <w:ind w:firstLine="708"/>
        <w:jc w:val="both"/>
        <w:rPr>
          <w:b/>
          <w:bCs/>
        </w:rPr>
      </w:pPr>
    </w:p>
    <w:p w:rsidR="00B45901" w:rsidRDefault="00B45901" w:rsidP="00BB3A43">
      <w:pPr>
        <w:ind w:firstLine="708"/>
        <w:jc w:val="both"/>
        <w:rPr>
          <w:bCs/>
        </w:rPr>
      </w:pPr>
      <w:r>
        <w:rPr>
          <w:b/>
          <w:bCs/>
        </w:rPr>
        <w:lastRenderedPageBreak/>
        <w:t xml:space="preserve">b) </w:t>
      </w:r>
      <w:r w:rsidR="001B7EC1">
        <w:rPr>
          <w:b/>
          <w:bCs/>
        </w:rPr>
        <w:t xml:space="preserve">45/64 suvlasničkog dijela k.č.br. 1438 </w:t>
      </w:r>
      <w:r w:rsidR="001B7EC1">
        <w:rPr>
          <w:bCs/>
        </w:rPr>
        <w:t xml:space="preserve">Oranica Leskovac sa 6530 m², upisane u zk.ul.br. 1413, k.o. V.N Selo, po početnoj cijeni od </w:t>
      </w:r>
      <w:r w:rsidR="001B7EC1" w:rsidRPr="00693188">
        <w:rPr>
          <w:b/>
        </w:rPr>
        <w:t>18.492,18 kuna.</w:t>
      </w:r>
    </w:p>
    <w:p w:rsidR="001B7EC1" w:rsidRDefault="001B7EC1" w:rsidP="00BB3A43">
      <w:pPr>
        <w:ind w:firstLine="708"/>
        <w:jc w:val="both"/>
        <w:rPr>
          <w:bCs/>
        </w:rPr>
      </w:pPr>
    </w:p>
    <w:p w:rsidR="001B7EC1" w:rsidRPr="001B7EC1" w:rsidRDefault="001B7EC1" w:rsidP="00BB3A43">
      <w:pPr>
        <w:ind w:firstLine="708"/>
        <w:jc w:val="both"/>
      </w:pPr>
      <w:r>
        <w:rPr>
          <w:bCs/>
        </w:rPr>
        <w:t xml:space="preserve">U naravi se radi od 45/64 suvlasničkog dijela oranice koju je Grad Vinkovci naslijedio kao </w:t>
      </w:r>
      <w:proofErr w:type="spellStart"/>
      <w:r>
        <w:rPr>
          <w:bCs/>
        </w:rPr>
        <w:t>ošasnu</w:t>
      </w:r>
      <w:proofErr w:type="spellEnd"/>
      <w:r>
        <w:rPr>
          <w:bCs/>
        </w:rPr>
        <w:t xml:space="preserve"> imovinu.</w:t>
      </w:r>
    </w:p>
    <w:bookmarkEnd w:id="0"/>
    <w:p w:rsidR="00B45901" w:rsidRDefault="00B45901" w:rsidP="00B45901">
      <w:pPr>
        <w:pStyle w:val="Tijeloteksta"/>
        <w:ind w:firstLine="708"/>
        <w:rPr>
          <w:rFonts w:ascii="Times New Roman" w:hAnsi="Times New Roman" w:cs="Times New Roman"/>
          <w:b/>
          <w:bCs/>
        </w:rPr>
      </w:pPr>
    </w:p>
    <w:p w:rsidR="00B45901" w:rsidRDefault="00B45901" w:rsidP="00B45901">
      <w:pPr>
        <w:pStyle w:val="Tijeloteksta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Ugovorna cijena nekretnina plaća se u jednokratnom iznosu u roku 30 dana od dana sklapanja kupoprodajnog ugovora. </w:t>
      </w:r>
    </w:p>
    <w:p w:rsidR="00B45901" w:rsidRDefault="00B45901" w:rsidP="00B45901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Upis prava vlasništva na kupljenoj nekretnini izvršit će se u zemljišnoj knjizi nakon predočenja dokaza o uplaćenom cjelokupnom iznosu ugovorne cijene nekretnine.</w:t>
      </w:r>
    </w:p>
    <w:p w:rsidR="00B45901" w:rsidRDefault="00B45901" w:rsidP="00B45901">
      <w:pPr>
        <w:ind w:firstLine="708"/>
        <w:jc w:val="both"/>
      </w:pPr>
      <w:r>
        <w:t>Porez na promet nekretnina i druge obveze, trošak procjene tržišne vrijednosti nekretnina, te trošak ovjere kod javnog bilježnika snosi kupac.</w:t>
      </w:r>
    </w:p>
    <w:p w:rsidR="00B45901" w:rsidRDefault="00B45901" w:rsidP="00B45901">
      <w:pPr>
        <w:pStyle w:val="Tijeloteksta"/>
        <w:ind w:firstLine="708"/>
        <w:rPr>
          <w:rFonts w:ascii="Times New Roman" w:hAnsi="Times New Roman" w:cs="Times New Roman"/>
        </w:rPr>
      </w:pPr>
    </w:p>
    <w:p w:rsidR="00B45901" w:rsidRDefault="00B45901" w:rsidP="00B45901">
      <w:pPr>
        <w:pStyle w:val="Tijeloteksta"/>
        <w:rPr>
          <w:rFonts w:ascii="Times New Roman" w:hAnsi="Times New Roman" w:cs="Times New Roman"/>
          <w:b/>
          <w:bCs/>
        </w:rPr>
      </w:pPr>
    </w:p>
    <w:p w:rsidR="00B45901" w:rsidRPr="00F12064" w:rsidRDefault="00B45901" w:rsidP="00B45901">
      <w:pPr>
        <w:pStyle w:val="Odlomakpopisa"/>
        <w:numPr>
          <w:ilvl w:val="0"/>
          <w:numId w:val="1"/>
        </w:numPr>
        <w:jc w:val="both"/>
        <w:rPr>
          <w:rFonts w:eastAsia="Calibri"/>
          <w:b/>
          <w:bCs/>
        </w:rPr>
      </w:pPr>
      <w:r w:rsidRPr="00F903C5">
        <w:rPr>
          <w:rFonts w:eastAsia="Calibri"/>
          <w:b/>
          <w:bCs/>
        </w:rPr>
        <w:t>Davanje  u zakup poslovnih prostora</w:t>
      </w:r>
      <w:r w:rsidRPr="00F903C5">
        <w:rPr>
          <w:rFonts w:eastAsia="Calibri"/>
          <w:b/>
          <w:bCs/>
          <w:i/>
          <w:iCs/>
        </w:rPr>
        <w:t xml:space="preserve"> </w:t>
      </w:r>
      <w:r w:rsidRPr="00F903C5">
        <w:rPr>
          <w:rFonts w:eastAsia="Calibri"/>
          <w:b/>
          <w:bCs/>
        </w:rPr>
        <w:t>u vlasništvu Grada Vinkovaca i to:</w:t>
      </w:r>
    </w:p>
    <w:p w:rsidR="00B45901" w:rsidRPr="00F903C5" w:rsidRDefault="00B45901" w:rsidP="00B45901">
      <w:pPr>
        <w:ind w:right="26"/>
        <w:jc w:val="both"/>
      </w:pPr>
    </w:p>
    <w:p w:rsidR="00B45901" w:rsidRPr="00F903C5" w:rsidRDefault="00B45901" w:rsidP="00B45901">
      <w:pPr>
        <w:ind w:firstLine="708"/>
        <w:jc w:val="both"/>
      </w:pPr>
      <w:r>
        <w:rPr>
          <w:b/>
          <w:bCs/>
        </w:rPr>
        <w:t>a</w:t>
      </w:r>
      <w:r w:rsidRPr="00F903C5">
        <w:rPr>
          <w:b/>
          <w:bCs/>
        </w:rPr>
        <w:t>) poslovni prostor u Mirkovcima, Trg N. Tesle 4</w:t>
      </w:r>
      <w:r w:rsidRPr="00F903C5">
        <w:t xml:space="preserve">, </w:t>
      </w:r>
      <w:r w:rsidRPr="00F903C5">
        <w:rPr>
          <w:b/>
          <w:bCs/>
        </w:rPr>
        <w:t xml:space="preserve">površine </w:t>
      </w:r>
      <w:smartTag w:uri="urn:schemas-microsoft-com:office:smarttags" w:element="metricconverter">
        <w:smartTagPr>
          <w:attr w:name="ProductID" w:val="3,50 m2"/>
        </w:smartTagPr>
        <w:r w:rsidRPr="00F903C5">
          <w:rPr>
            <w:b/>
            <w:bCs/>
          </w:rPr>
          <w:t>3,50 m</w:t>
        </w:r>
        <w:r w:rsidRPr="00F903C5">
          <w:rPr>
            <w:b/>
            <w:bCs/>
            <w:vertAlign w:val="superscript"/>
          </w:rPr>
          <w:t>2</w:t>
        </w:r>
      </w:smartTag>
      <w:r w:rsidRPr="00F903C5">
        <w:t xml:space="preserve">, koji se nalazi u zgradi izgrađenoj na k.č.br. 1036/2, upisane u zk.ul.br. 2158, k.o. Mirkovci, energetski certifikat-razred E, po početnom iznosu mjesečne zakupnine od </w:t>
      </w:r>
      <w:r w:rsidRPr="00F903C5">
        <w:rPr>
          <w:b/>
          <w:bCs/>
        </w:rPr>
        <w:t>129,50 kuna</w:t>
      </w:r>
      <w:r w:rsidRPr="00F903C5">
        <w:rPr>
          <w:b/>
          <w:iCs/>
        </w:rPr>
        <w:t xml:space="preserve"> bez</w:t>
      </w:r>
      <w:r w:rsidRPr="00F903C5">
        <w:rPr>
          <w:iCs/>
        </w:rPr>
        <w:t xml:space="preserve"> </w:t>
      </w:r>
      <w:r w:rsidRPr="00F903C5">
        <w:rPr>
          <w:b/>
          <w:bCs/>
        </w:rPr>
        <w:t>PDV-a,</w:t>
      </w:r>
    </w:p>
    <w:p w:rsidR="00B45901" w:rsidRPr="00F903C5" w:rsidRDefault="00B45901" w:rsidP="00B45901">
      <w:pPr>
        <w:jc w:val="both"/>
      </w:pPr>
    </w:p>
    <w:p w:rsidR="00B45901" w:rsidRPr="00F903C5" w:rsidRDefault="00B45901" w:rsidP="00B45901">
      <w:pPr>
        <w:ind w:firstLine="708"/>
        <w:jc w:val="both"/>
        <w:rPr>
          <w:b/>
          <w:bCs/>
        </w:rPr>
      </w:pPr>
      <w:r>
        <w:rPr>
          <w:b/>
          <w:bCs/>
          <w:iCs/>
        </w:rPr>
        <w:t>b</w:t>
      </w:r>
      <w:r w:rsidRPr="00F903C5">
        <w:rPr>
          <w:b/>
          <w:bCs/>
          <w:iCs/>
        </w:rPr>
        <w:t>) poslovni prostor u Vinkovcima, u ulici A. Stepinca 90,</w:t>
      </w:r>
      <w:r w:rsidRPr="00F903C5">
        <w:rPr>
          <w:iCs/>
        </w:rPr>
        <w:t xml:space="preserve"> </w:t>
      </w:r>
      <w:r w:rsidRPr="00F903C5">
        <w:rPr>
          <w:b/>
          <w:bCs/>
          <w:iCs/>
        </w:rPr>
        <w:t xml:space="preserve">površine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b/>
            <w:bCs/>
            <w:iCs/>
          </w:rPr>
          <w:t>40,00 m</w:t>
        </w:r>
        <w:r w:rsidRPr="00F903C5">
          <w:rPr>
            <w:b/>
            <w:bCs/>
            <w:iCs/>
            <w:vertAlign w:val="superscript"/>
          </w:rPr>
          <w:t>2</w:t>
        </w:r>
      </w:smartTag>
      <w:r w:rsidRPr="00F903C5">
        <w:rPr>
          <w:iCs/>
        </w:rPr>
        <w:t xml:space="preserve">, koji se nalazi u zgradi izgrađenoj na k.č.br. 874/1, upisane u zk.ul.br. 303, k.o. V. N. Selo, energetski certifikat-razred G, po početnom iznosu mjesečne zakupnine od </w:t>
      </w:r>
      <w:r w:rsidRPr="00F903C5">
        <w:rPr>
          <w:b/>
          <w:bCs/>
          <w:iCs/>
        </w:rPr>
        <w:t>1.480,00 kuna</w:t>
      </w:r>
      <w:r w:rsidR="00DA6BFE">
        <w:rPr>
          <w:b/>
          <w:bCs/>
        </w:rPr>
        <w:t xml:space="preserve"> bez PDV-a.</w:t>
      </w:r>
    </w:p>
    <w:p w:rsidR="00B45901" w:rsidRPr="00F903C5" w:rsidRDefault="00B45901" w:rsidP="00B45901">
      <w:pPr>
        <w:ind w:firstLine="708"/>
        <w:jc w:val="both"/>
        <w:rPr>
          <w:b/>
          <w:bCs/>
        </w:rPr>
      </w:pPr>
    </w:p>
    <w:p w:rsidR="00B45901" w:rsidRPr="00F903C5" w:rsidRDefault="00B45901" w:rsidP="00B45901">
      <w:pPr>
        <w:ind w:firstLine="708"/>
        <w:jc w:val="both"/>
        <w:rPr>
          <w:b/>
        </w:rPr>
      </w:pPr>
    </w:p>
    <w:p w:rsidR="00B45901" w:rsidRPr="00F903C5" w:rsidRDefault="00B45901" w:rsidP="00B45901">
      <w:pPr>
        <w:ind w:firstLine="708"/>
        <w:jc w:val="both"/>
        <w:rPr>
          <w:b/>
          <w:bCs/>
        </w:rPr>
      </w:pPr>
      <w:r w:rsidRPr="00F903C5">
        <w:rPr>
          <w:b/>
        </w:rPr>
        <w:t>Najpovoljnijim ponuditeljima na natječaju smanjit će se za 25 % ponuđeni iznos mjesečne zakupnine, sukladno</w:t>
      </w:r>
      <w:r w:rsidRPr="00F903C5">
        <w:rPr>
          <w:b/>
          <w:bCs/>
        </w:rPr>
        <w:t xml:space="preserve"> Zaključku Gradonačelnika Grada Vinkovaca, od 10. veljače 2014. god., a smanjenje će trajati do njegovog ukidanja ovisno o gospodarskim kretanjima u Gradu Vinkovcima i Republici Hrvatskoj.</w:t>
      </w:r>
    </w:p>
    <w:p w:rsidR="00B45901" w:rsidRPr="00F903C5" w:rsidRDefault="00B45901" w:rsidP="00B45901">
      <w:pPr>
        <w:ind w:firstLine="708"/>
        <w:jc w:val="both"/>
        <w:rPr>
          <w:iCs/>
        </w:rPr>
      </w:pPr>
      <w:r w:rsidRPr="00F903C5">
        <w:rPr>
          <w:bCs/>
        </w:rPr>
        <w:t>Na iznos mjesečne zakupnine utvrđen na gore navedeni način obračunavat će se zakonska stopa PDV-a.</w:t>
      </w:r>
    </w:p>
    <w:p w:rsidR="00B45901" w:rsidRPr="00F903C5" w:rsidRDefault="00B45901" w:rsidP="00B45901">
      <w:pPr>
        <w:ind w:firstLine="708"/>
        <w:jc w:val="both"/>
        <w:rPr>
          <w:b/>
        </w:rPr>
      </w:pPr>
    </w:p>
    <w:p w:rsidR="00B45901" w:rsidRPr="00F903C5" w:rsidRDefault="00B45901" w:rsidP="00B45901">
      <w:pPr>
        <w:ind w:firstLine="708"/>
        <w:jc w:val="both"/>
        <w:rPr>
          <w:iCs/>
        </w:rPr>
      </w:pPr>
      <w:r w:rsidRPr="00F903C5">
        <w:rPr>
          <w:iCs/>
        </w:rPr>
        <w:t>Poslovni prostori daju se u zakup</w:t>
      </w:r>
      <w:r w:rsidRPr="00F903C5">
        <w:t xml:space="preserve"> u svrhu obavljanja trgovačke djelatnosti, </w:t>
      </w:r>
      <w:r w:rsidRPr="00F903C5">
        <w:rPr>
          <w:iCs/>
        </w:rPr>
        <w:t>na neodređeno vrijeme, osim posl</w:t>
      </w:r>
      <w:r>
        <w:rPr>
          <w:iCs/>
        </w:rPr>
        <w:t>ovnog</w:t>
      </w:r>
      <w:r w:rsidRPr="00F903C5">
        <w:rPr>
          <w:iCs/>
        </w:rPr>
        <w:t xml:space="preserve"> prostora pod točkom </w:t>
      </w:r>
      <w:r>
        <w:rPr>
          <w:iCs/>
        </w:rPr>
        <w:t>2</w:t>
      </w:r>
      <w:r w:rsidRPr="00F903C5">
        <w:rPr>
          <w:iCs/>
        </w:rPr>
        <w:t xml:space="preserve">. b) koji se daju u zakup na određeno vrijeme, do okončanja postupka denacionalizacije. </w:t>
      </w:r>
    </w:p>
    <w:p w:rsidR="00B45901" w:rsidRPr="00F903C5" w:rsidRDefault="00B45901" w:rsidP="00B45901">
      <w:pPr>
        <w:jc w:val="both"/>
        <w:rPr>
          <w:iCs/>
        </w:rPr>
      </w:pP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rFonts w:ascii="CRO_Dutch-Normal" w:hAnsi="CRO_Dutch-Normal"/>
          <w:i/>
          <w:iCs/>
          <w:sz w:val="20"/>
          <w:szCs w:val="20"/>
        </w:rPr>
        <w:tab/>
      </w:r>
      <w:r w:rsidRPr="00F903C5">
        <w:rPr>
          <w:iCs/>
        </w:rPr>
        <w:t>Pravo prvenstva na sklapanje ugovora o zakupu poslovnog prostora za obrtničku ili samostalnu profesionalnu djelatnost ako sudjeluje u javnom natječaju i udovolje uvjetima iz najpovoljnije ponude imaju osobe sukladno članku 132. Zakona o hrvatskim braniteljima iz Domovinskog rata i članovima njihovih obitelji („Narodne novine“ br. 121/17), s tim da su dužne priložiti dokaz o svom statusu.</w:t>
      </w: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ab/>
        <w:t>Poslovni prostor na kojem je zasnovan zakup na temelju prava prvenstva iz ove točke ne može se dati u podzakup.</w:t>
      </w: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ab/>
        <w:t>Pravo prvenstva iz ove točke ne može se ostvariti za vrijeme dok traje zakup drugog poslovnog prostora, neovisno po kojoj osnovi je ostvaren.</w:t>
      </w:r>
    </w:p>
    <w:p w:rsidR="00B45901" w:rsidRPr="00F903C5" w:rsidRDefault="00B45901" w:rsidP="00B45901">
      <w:pPr>
        <w:jc w:val="both"/>
        <w:rPr>
          <w:iCs/>
        </w:rPr>
      </w:pPr>
    </w:p>
    <w:p w:rsidR="00B45901" w:rsidRPr="00F903C5" w:rsidRDefault="00B45901" w:rsidP="00B45901">
      <w:pPr>
        <w:jc w:val="both"/>
        <w:rPr>
          <w:iCs/>
        </w:rPr>
      </w:pPr>
    </w:p>
    <w:p w:rsidR="00DA6BFE" w:rsidRDefault="00DA6BFE" w:rsidP="00B45901">
      <w:pPr>
        <w:ind w:firstLine="708"/>
        <w:jc w:val="both"/>
        <w:rPr>
          <w:b/>
          <w:bCs/>
          <w:iCs/>
        </w:rPr>
      </w:pPr>
    </w:p>
    <w:p w:rsidR="00DA6BFE" w:rsidRDefault="00DA6BFE" w:rsidP="00B45901">
      <w:pPr>
        <w:ind w:firstLine="708"/>
        <w:jc w:val="both"/>
        <w:rPr>
          <w:b/>
          <w:bCs/>
          <w:iCs/>
        </w:rPr>
      </w:pPr>
    </w:p>
    <w:p w:rsidR="00B45901" w:rsidRPr="00F903C5" w:rsidRDefault="00B45901" w:rsidP="00B45901">
      <w:pPr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>3.</w:t>
      </w:r>
      <w:r w:rsidRPr="00F903C5">
        <w:rPr>
          <w:b/>
          <w:bCs/>
          <w:iCs/>
        </w:rPr>
        <w:t xml:space="preserve"> Davanje u zakup neizgrađenog građevinskog zemljišta, radi postavljanja montažnog kioska</w:t>
      </w:r>
      <w:r w:rsidRPr="00F903C5">
        <w:rPr>
          <w:iCs/>
        </w:rPr>
        <w:t>,</w:t>
      </w:r>
      <w:r w:rsidRPr="00F903C5">
        <w:t xml:space="preserve"> </w:t>
      </w:r>
      <w:r w:rsidRPr="00F903C5">
        <w:rPr>
          <w:b/>
          <w:bCs/>
        </w:rPr>
        <w:t xml:space="preserve">na vremenski period od 5 godina </w:t>
      </w:r>
      <w:r w:rsidRPr="00F903C5">
        <w:rPr>
          <w:b/>
          <w:bCs/>
          <w:iCs/>
        </w:rPr>
        <w:t>i to na dijelu:</w:t>
      </w:r>
    </w:p>
    <w:p w:rsidR="00B45901" w:rsidRPr="00F903C5" w:rsidRDefault="00B45901" w:rsidP="00B45901">
      <w:pPr>
        <w:jc w:val="both"/>
        <w:rPr>
          <w:b/>
          <w:bCs/>
        </w:rPr>
      </w:pPr>
    </w:p>
    <w:p w:rsidR="00B45901" w:rsidRPr="00F903C5" w:rsidRDefault="00B45901" w:rsidP="00B45901">
      <w:pPr>
        <w:ind w:firstLine="708"/>
        <w:jc w:val="both"/>
      </w:pPr>
      <w:r>
        <w:rPr>
          <w:b/>
          <w:bCs/>
        </w:rPr>
        <w:t>a</w:t>
      </w:r>
      <w:r w:rsidRPr="00F903C5">
        <w:rPr>
          <w:b/>
          <w:bCs/>
        </w:rPr>
        <w:t xml:space="preserve">) k.č.br. 1825/1 </w:t>
      </w:r>
      <w:proofErr w:type="spellStart"/>
      <w:r w:rsidRPr="00F903C5">
        <w:rPr>
          <w:bCs/>
        </w:rPr>
        <w:t>Nazorov</w:t>
      </w:r>
      <w:proofErr w:type="spellEnd"/>
      <w:r w:rsidRPr="00F903C5">
        <w:rPr>
          <w:bCs/>
        </w:rPr>
        <w:t xml:space="preserve"> blok oko zgrade sa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bCs/>
          </w:rPr>
          <w:t>20126 m²</w:t>
        </w:r>
      </w:smartTag>
      <w:r w:rsidRPr="00F903C5">
        <w:rPr>
          <w:bCs/>
        </w:rPr>
        <w:t xml:space="preserve">, upisane u zk.ul.br. 7428, </w:t>
      </w:r>
      <w:r w:rsidRPr="00F903C5">
        <w:t xml:space="preserve">I. zona, u površini od </w:t>
      </w:r>
      <w:smartTag w:uri="urn:schemas-microsoft-com:office:smarttags" w:element="metricconverter">
        <w:smartTagPr>
          <w:attr w:name="ProductID" w:val="2687 m²"/>
        </w:smartTagPr>
        <w:r w:rsidRPr="00F903C5">
          <w:t>11,00 m</w:t>
        </w:r>
        <w:r w:rsidRPr="00F903C5">
          <w:rPr>
            <w:vertAlign w:val="superscript"/>
          </w:rPr>
          <w:t>2</w:t>
        </w:r>
      </w:smartTag>
      <w:r w:rsidRPr="00F903C5">
        <w:t xml:space="preserve">, u svrhu obavljanja trgovačke djelatnosti (tihe i čiste djelatnosti), po početnom iznosu mjesečne zakupnine od </w:t>
      </w:r>
      <w:r w:rsidRPr="00F903C5">
        <w:rPr>
          <w:b/>
          <w:bCs/>
        </w:rPr>
        <w:t>1.100</w:t>
      </w:r>
      <w:r w:rsidRPr="00F903C5">
        <w:rPr>
          <w:b/>
        </w:rPr>
        <w:t xml:space="preserve">,00 </w:t>
      </w:r>
      <w:r w:rsidRPr="00F903C5">
        <w:rPr>
          <w:b/>
          <w:bCs/>
        </w:rPr>
        <w:t>kuna</w:t>
      </w:r>
      <w:r w:rsidRPr="00F903C5">
        <w:rPr>
          <w:bCs/>
        </w:rPr>
        <w:t>,</w:t>
      </w:r>
      <w:r w:rsidRPr="00F903C5">
        <w:t xml:space="preserve"> </w:t>
      </w:r>
    </w:p>
    <w:p w:rsidR="00B45901" w:rsidRPr="00F903C5" w:rsidRDefault="00B45901" w:rsidP="00B45901">
      <w:pPr>
        <w:jc w:val="both"/>
      </w:pPr>
    </w:p>
    <w:p w:rsidR="00B45901" w:rsidRPr="00F903C5" w:rsidRDefault="00B45901" w:rsidP="00B45901">
      <w:pPr>
        <w:ind w:firstLine="708"/>
        <w:jc w:val="both"/>
      </w:pPr>
      <w:r>
        <w:rPr>
          <w:b/>
          <w:bCs/>
        </w:rPr>
        <w:t>b</w:t>
      </w:r>
      <w:r w:rsidRPr="00F903C5">
        <w:rPr>
          <w:b/>
          <w:bCs/>
        </w:rPr>
        <w:t>) k.č.br. 2769</w:t>
      </w:r>
      <w:r w:rsidRPr="00F903C5">
        <w:rPr>
          <w:bCs/>
        </w:rPr>
        <w:t xml:space="preserve"> Dvorište u ul. V. Nazora sa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bCs/>
          </w:rPr>
          <w:t>989 m</w:t>
        </w:r>
        <w:r w:rsidRPr="00F903C5">
          <w:rPr>
            <w:bCs/>
            <w:vertAlign w:val="superscript"/>
          </w:rPr>
          <w:t>2</w:t>
        </w:r>
      </w:smartTag>
      <w:r w:rsidRPr="00F903C5">
        <w:t xml:space="preserve">, upisana u zk.ul.br. 243, I. zona, lokacija br. 3, u površini od </w:t>
      </w:r>
      <w:smartTag w:uri="urn:schemas-microsoft-com:office:smarttags" w:element="metricconverter">
        <w:smartTagPr>
          <w:attr w:name="ProductID" w:val="2687 m²"/>
        </w:smartTagPr>
        <w:r w:rsidRPr="00F903C5">
          <w:t>6,00 m</w:t>
        </w:r>
        <w:r w:rsidRPr="00F903C5">
          <w:rPr>
            <w:vertAlign w:val="superscript"/>
          </w:rPr>
          <w:t>2</w:t>
        </w:r>
      </w:smartTag>
      <w:r w:rsidRPr="00F903C5">
        <w:t xml:space="preserve">, u svrhu obavljanja trgovačke djelatnosti (tihe i čiste djelatnosti), po početnom iznosu mjesečne zakupnine od </w:t>
      </w:r>
      <w:r w:rsidRPr="00F903C5">
        <w:rPr>
          <w:b/>
          <w:bCs/>
        </w:rPr>
        <w:t>600</w:t>
      </w:r>
      <w:r w:rsidRPr="00F903C5">
        <w:rPr>
          <w:b/>
        </w:rPr>
        <w:t xml:space="preserve">,00 </w:t>
      </w:r>
      <w:r w:rsidRPr="00F903C5">
        <w:rPr>
          <w:b/>
          <w:bCs/>
        </w:rPr>
        <w:t>kuna</w:t>
      </w:r>
      <w:r w:rsidRPr="00F903C5">
        <w:rPr>
          <w:bCs/>
        </w:rPr>
        <w:t>,</w:t>
      </w:r>
      <w:r w:rsidRPr="00F903C5">
        <w:t xml:space="preserve">  </w:t>
      </w:r>
    </w:p>
    <w:p w:rsidR="00B45901" w:rsidRPr="00F903C5" w:rsidRDefault="00B45901" w:rsidP="00B45901">
      <w:pPr>
        <w:ind w:firstLine="708"/>
        <w:jc w:val="both"/>
      </w:pPr>
    </w:p>
    <w:p w:rsidR="00B45901" w:rsidRPr="00F903C5" w:rsidRDefault="00B45901" w:rsidP="00B45901">
      <w:pPr>
        <w:ind w:firstLine="708"/>
        <w:jc w:val="both"/>
      </w:pPr>
      <w:r>
        <w:rPr>
          <w:b/>
          <w:bCs/>
        </w:rPr>
        <w:t>c</w:t>
      </w:r>
      <w:r w:rsidRPr="00F903C5">
        <w:rPr>
          <w:b/>
          <w:bCs/>
        </w:rPr>
        <w:t>) k.č.br. 6682</w:t>
      </w:r>
      <w:r w:rsidRPr="00F903C5">
        <w:rPr>
          <w:bCs/>
        </w:rPr>
        <w:t xml:space="preserve"> Ulica A. Starčevića  sa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bCs/>
          </w:rPr>
          <w:t>14583 m</w:t>
        </w:r>
        <w:r w:rsidRPr="00F903C5">
          <w:rPr>
            <w:bCs/>
            <w:vertAlign w:val="superscript"/>
          </w:rPr>
          <w:t>2</w:t>
        </w:r>
      </w:smartTag>
      <w:r w:rsidRPr="00F903C5">
        <w:t xml:space="preserve">, upisane u zk.ul.br. 9056, k.o. Vinkovci, II. zona, u površini od </w:t>
      </w:r>
      <w:smartTag w:uri="urn:schemas-microsoft-com:office:smarttags" w:element="metricconverter">
        <w:smartTagPr>
          <w:attr w:name="ProductID" w:val="2687 m²"/>
        </w:smartTagPr>
        <w:r w:rsidRPr="00F903C5">
          <w:t>6,00 m</w:t>
        </w:r>
        <w:r w:rsidRPr="00F903C5">
          <w:rPr>
            <w:vertAlign w:val="superscript"/>
          </w:rPr>
          <w:t>2</w:t>
        </w:r>
      </w:smartTag>
      <w:r w:rsidRPr="00F903C5">
        <w:t xml:space="preserve">, u svrhu obavljanja trgovačke djelatnosti (tihe i čiste djelatnosti), po početnom iznosu mjesečne zakupnine od </w:t>
      </w:r>
      <w:r w:rsidRPr="00F903C5">
        <w:rPr>
          <w:b/>
          <w:bCs/>
        </w:rPr>
        <w:t>480</w:t>
      </w:r>
      <w:r w:rsidRPr="00F903C5">
        <w:rPr>
          <w:b/>
        </w:rPr>
        <w:t xml:space="preserve">,00 </w:t>
      </w:r>
      <w:r w:rsidRPr="00F903C5">
        <w:rPr>
          <w:b/>
          <w:bCs/>
        </w:rPr>
        <w:t>kuna</w:t>
      </w:r>
      <w:r w:rsidRPr="00F903C5">
        <w:rPr>
          <w:bCs/>
        </w:rPr>
        <w:t>,</w:t>
      </w:r>
      <w:r w:rsidRPr="00F903C5">
        <w:t xml:space="preserve"> </w:t>
      </w:r>
    </w:p>
    <w:p w:rsidR="00B45901" w:rsidRPr="00F903C5" w:rsidRDefault="00B45901" w:rsidP="00B45901">
      <w:pPr>
        <w:jc w:val="both"/>
      </w:pPr>
    </w:p>
    <w:p w:rsidR="00B45901" w:rsidRPr="00F903C5" w:rsidRDefault="00B45901" w:rsidP="00B45901">
      <w:pPr>
        <w:ind w:firstLine="708"/>
        <w:jc w:val="both"/>
        <w:rPr>
          <w:b/>
          <w:bCs/>
        </w:rPr>
      </w:pPr>
      <w:r>
        <w:rPr>
          <w:b/>
          <w:bCs/>
        </w:rPr>
        <w:t>d</w:t>
      </w:r>
      <w:r w:rsidRPr="00F903C5">
        <w:rPr>
          <w:b/>
          <w:bCs/>
        </w:rPr>
        <w:t xml:space="preserve">) k.č.br. 5657/1 </w:t>
      </w:r>
      <w:r w:rsidRPr="00F903C5">
        <w:rPr>
          <w:bCs/>
        </w:rPr>
        <w:t xml:space="preserve">Park u ul. H.D. </w:t>
      </w:r>
      <w:proofErr w:type="spellStart"/>
      <w:r w:rsidRPr="00F903C5">
        <w:rPr>
          <w:bCs/>
        </w:rPr>
        <w:t>Genschera</w:t>
      </w:r>
      <w:proofErr w:type="spellEnd"/>
      <w:r w:rsidRPr="00F903C5">
        <w:rPr>
          <w:bCs/>
        </w:rPr>
        <w:t xml:space="preserve"> sa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bCs/>
          </w:rPr>
          <w:t>10107 m²</w:t>
        </w:r>
      </w:smartTag>
      <w:r w:rsidRPr="00F903C5">
        <w:rPr>
          <w:bCs/>
        </w:rPr>
        <w:t xml:space="preserve">, upisana u zk.ul.br. 7428, II. zona, u površini od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bCs/>
          </w:rPr>
          <w:t>12 m²</w:t>
        </w:r>
      </w:smartTag>
      <w:r w:rsidRPr="00F903C5">
        <w:rPr>
          <w:bCs/>
        </w:rPr>
        <w:t xml:space="preserve">, </w:t>
      </w:r>
      <w:r w:rsidRPr="00F903C5">
        <w:t xml:space="preserve">u svrhu obavljanja trgovačke djelatnosti (tihe i čiste djelatnosti), </w:t>
      </w:r>
      <w:r w:rsidRPr="00F903C5">
        <w:rPr>
          <w:bCs/>
        </w:rPr>
        <w:t xml:space="preserve">po početnom iznosu mjesečne zakupnine od </w:t>
      </w:r>
      <w:r w:rsidRPr="00F903C5">
        <w:rPr>
          <w:b/>
          <w:bCs/>
        </w:rPr>
        <w:t>960,00 kuna,</w:t>
      </w:r>
    </w:p>
    <w:p w:rsidR="00B45901" w:rsidRPr="00F903C5" w:rsidRDefault="00B45901" w:rsidP="00B45901">
      <w:pPr>
        <w:jc w:val="both"/>
      </w:pPr>
    </w:p>
    <w:p w:rsidR="00B45901" w:rsidRPr="00F903C5" w:rsidRDefault="00B45901" w:rsidP="00B45901">
      <w:pPr>
        <w:ind w:firstLine="708"/>
        <w:jc w:val="both"/>
        <w:rPr>
          <w:bCs/>
          <w:iCs/>
        </w:rPr>
      </w:pPr>
      <w:r>
        <w:rPr>
          <w:b/>
          <w:bCs/>
          <w:iCs/>
        </w:rPr>
        <w:t>e</w:t>
      </w:r>
      <w:r w:rsidRPr="00F903C5">
        <w:rPr>
          <w:b/>
          <w:bCs/>
          <w:iCs/>
        </w:rPr>
        <w:t>) k.č.br. 411/1</w:t>
      </w:r>
      <w:r w:rsidRPr="00F903C5">
        <w:rPr>
          <w:iCs/>
        </w:rPr>
        <w:t xml:space="preserve"> Prostor oko zgrada u Zagrebačkoj ulici sa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iCs/>
          </w:rPr>
          <w:t>16802 m</w:t>
        </w:r>
        <w:r w:rsidRPr="00F903C5">
          <w:rPr>
            <w:iCs/>
            <w:vertAlign w:val="superscript"/>
          </w:rPr>
          <w:t>2</w:t>
        </w:r>
      </w:smartTag>
      <w:r w:rsidRPr="00F903C5">
        <w:rPr>
          <w:iCs/>
        </w:rPr>
        <w:t xml:space="preserve">, upisana u zk.ul.br. 7428, II. zona, u površini od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iCs/>
          </w:rPr>
          <w:t>11,52 m</w:t>
        </w:r>
        <w:r w:rsidRPr="00F903C5">
          <w:rPr>
            <w:iCs/>
            <w:vertAlign w:val="superscript"/>
          </w:rPr>
          <w:t>2</w:t>
        </w:r>
      </w:smartTag>
      <w:r w:rsidRPr="00F903C5">
        <w:rPr>
          <w:iCs/>
        </w:rPr>
        <w:t xml:space="preserve">, </w:t>
      </w:r>
      <w:r w:rsidRPr="00F903C5">
        <w:t xml:space="preserve">u svrhu obavljanja trgovačke djelatnosti (tihe i čiste djelatnosti), </w:t>
      </w:r>
      <w:r w:rsidRPr="00F903C5">
        <w:rPr>
          <w:iCs/>
        </w:rPr>
        <w:t xml:space="preserve">po početnom iznosu mjesečne zakupnine od </w:t>
      </w:r>
      <w:r w:rsidRPr="00F903C5">
        <w:rPr>
          <w:b/>
          <w:iCs/>
        </w:rPr>
        <w:t xml:space="preserve"> 921,60 </w:t>
      </w:r>
      <w:r w:rsidRPr="00F903C5">
        <w:rPr>
          <w:b/>
          <w:bCs/>
          <w:iCs/>
        </w:rPr>
        <w:t>kuna,</w:t>
      </w:r>
      <w:r w:rsidRPr="00F903C5">
        <w:rPr>
          <w:bCs/>
          <w:iCs/>
        </w:rPr>
        <w:t xml:space="preserve"> </w:t>
      </w:r>
    </w:p>
    <w:p w:rsidR="00B45901" w:rsidRPr="00F903C5" w:rsidRDefault="00B45901" w:rsidP="00B45901">
      <w:pPr>
        <w:ind w:firstLine="708"/>
        <w:jc w:val="both"/>
        <w:rPr>
          <w:bCs/>
          <w:iCs/>
        </w:rPr>
      </w:pPr>
    </w:p>
    <w:p w:rsidR="00B45901" w:rsidRPr="00F903C5" w:rsidRDefault="00B45901" w:rsidP="00B45901">
      <w:pPr>
        <w:ind w:right="44" w:firstLine="708"/>
        <w:jc w:val="both"/>
        <w:rPr>
          <w:b/>
          <w:bCs/>
          <w:iCs/>
        </w:rPr>
      </w:pPr>
      <w:r>
        <w:rPr>
          <w:b/>
          <w:bCs/>
          <w:iCs/>
        </w:rPr>
        <w:t>h</w:t>
      </w:r>
      <w:r w:rsidRPr="00F903C5">
        <w:rPr>
          <w:b/>
          <w:bCs/>
          <w:iCs/>
        </w:rPr>
        <w:t>) k.č.br. 767/78</w:t>
      </w:r>
      <w:r w:rsidRPr="00F903C5">
        <w:rPr>
          <w:bCs/>
          <w:iCs/>
        </w:rPr>
        <w:t xml:space="preserve"> Ulica Ohridska sa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bCs/>
            <w:iCs/>
          </w:rPr>
          <w:t>18850 m</w:t>
        </w:r>
        <w:r w:rsidRPr="00F903C5">
          <w:rPr>
            <w:iCs/>
            <w:vertAlign w:val="superscript"/>
          </w:rPr>
          <w:t>2</w:t>
        </w:r>
      </w:smartTag>
      <w:r w:rsidRPr="00F903C5">
        <w:rPr>
          <w:iCs/>
        </w:rPr>
        <w:t xml:space="preserve">, upisana u zk.ul.br. 9314, II. zona, u površini od </w:t>
      </w:r>
      <w:smartTag w:uri="urn:schemas-microsoft-com:office:smarttags" w:element="metricconverter">
        <w:smartTagPr>
          <w:attr w:name="ProductID" w:val="2687 m²"/>
        </w:smartTagPr>
        <w:r w:rsidRPr="00F903C5">
          <w:rPr>
            <w:iCs/>
          </w:rPr>
          <w:t>8,10 m</w:t>
        </w:r>
        <w:r w:rsidRPr="00F903C5">
          <w:rPr>
            <w:iCs/>
            <w:vertAlign w:val="superscript"/>
          </w:rPr>
          <w:t>2</w:t>
        </w:r>
      </w:smartTag>
      <w:r w:rsidRPr="00F903C5">
        <w:rPr>
          <w:iCs/>
        </w:rPr>
        <w:t xml:space="preserve">, </w:t>
      </w:r>
      <w:r w:rsidRPr="00F903C5">
        <w:t xml:space="preserve">u svrhu obavljanja trgovačke djelatnosti (tihe i čiste djelatnosti), </w:t>
      </w:r>
      <w:r w:rsidRPr="00F903C5">
        <w:rPr>
          <w:iCs/>
        </w:rPr>
        <w:t xml:space="preserve">po početnom iznosu mjesečne zakupnine od </w:t>
      </w:r>
      <w:r w:rsidRPr="00F903C5">
        <w:rPr>
          <w:b/>
          <w:iCs/>
        </w:rPr>
        <w:t xml:space="preserve">648,00 </w:t>
      </w:r>
      <w:r w:rsidRPr="00F903C5">
        <w:rPr>
          <w:b/>
          <w:bCs/>
          <w:iCs/>
        </w:rPr>
        <w:t>kuna.</w:t>
      </w:r>
    </w:p>
    <w:p w:rsidR="00B45901" w:rsidRPr="00F903C5" w:rsidRDefault="00B45901" w:rsidP="00B45901">
      <w:pPr>
        <w:ind w:firstLine="708"/>
        <w:jc w:val="both"/>
        <w:rPr>
          <w:b/>
        </w:rPr>
      </w:pPr>
    </w:p>
    <w:p w:rsidR="00B45901" w:rsidRPr="00F903C5" w:rsidRDefault="00B45901" w:rsidP="00B45901">
      <w:pPr>
        <w:ind w:firstLine="708"/>
        <w:jc w:val="both"/>
        <w:rPr>
          <w:b/>
        </w:rPr>
      </w:pPr>
      <w:r w:rsidRPr="00F903C5">
        <w:rPr>
          <w:b/>
        </w:rPr>
        <w:t>Zakupnici navedenih lokacija obvezni su sve potrebne priključke kioska na infrastrukturu ishoditi i izvesti o svom trošku, sukladno uvjetima davatelja usluga, bez prava na povrat uloženih sredstava.</w:t>
      </w:r>
    </w:p>
    <w:p w:rsidR="00B45901" w:rsidRPr="00F903C5" w:rsidRDefault="00B45901" w:rsidP="00B45901">
      <w:pPr>
        <w:ind w:left="360"/>
        <w:jc w:val="both"/>
        <w:rPr>
          <w:b/>
          <w:iCs/>
        </w:rPr>
      </w:pPr>
    </w:p>
    <w:p w:rsidR="00B45901" w:rsidRDefault="00B45901" w:rsidP="00B45901">
      <w:pPr>
        <w:ind w:right="-108" w:firstLine="708"/>
        <w:jc w:val="both"/>
        <w:rPr>
          <w:rFonts w:eastAsia="Calibri"/>
          <w:b/>
        </w:rPr>
      </w:pPr>
    </w:p>
    <w:p w:rsidR="00B45901" w:rsidRDefault="00B45901" w:rsidP="00B45901">
      <w:pPr>
        <w:ind w:right="-108" w:firstLine="708"/>
        <w:jc w:val="both"/>
        <w:rPr>
          <w:rFonts w:eastAsia="Calibri"/>
          <w:b/>
          <w:bCs/>
        </w:rPr>
      </w:pPr>
      <w:r>
        <w:rPr>
          <w:rFonts w:eastAsia="Calibri"/>
          <w:b/>
        </w:rPr>
        <w:t>4</w:t>
      </w:r>
      <w:r w:rsidRPr="00F903C5">
        <w:rPr>
          <w:rFonts w:eastAsia="Calibri"/>
          <w:b/>
        </w:rPr>
        <w:t xml:space="preserve">. Davanje u zakup neizgrađenog građevinskog zemljišta </w:t>
      </w:r>
      <w:r w:rsidRPr="00F903C5">
        <w:rPr>
          <w:rFonts w:eastAsia="Calibri"/>
          <w:b/>
          <w:bCs/>
        </w:rPr>
        <w:t xml:space="preserve">u vlasništvu Grada Vinkovaca u svrhu poljoprivredne obrade </w:t>
      </w:r>
      <w:r w:rsidR="00461349">
        <w:rPr>
          <w:rFonts w:eastAsia="Calibri"/>
          <w:b/>
          <w:bCs/>
        </w:rPr>
        <w:t xml:space="preserve">na određeno vrijeme - do privođenja istih namjeni </w:t>
      </w:r>
      <w:r w:rsidR="003B2B92">
        <w:rPr>
          <w:rFonts w:eastAsia="Calibri"/>
          <w:b/>
          <w:bCs/>
        </w:rPr>
        <w:t xml:space="preserve">u k.o. Mirkovci </w:t>
      </w:r>
      <w:r w:rsidRPr="00F903C5">
        <w:rPr>
          <w:rFonts w:eastAsia="Calibri"/>
          <w:b/>
          <w:bCs/>
        </w:rPr>
        <w:t>i to:</w:t>
      </w:r>
    </w:p>
    <w:p w:rsidR="003B2B92" w:rsidRPr="00F903C5" w:rsidRDefault="003B2B92" w:rsidP="00B45901">
      <w:pPr>
        <w:ind w:right="-108" w:firstLine="708"/>
        <w:jc w:val="both"/>
        <w:rPr>
          <w:rFonts w:eastAsia="Calibri"/>
          <w:b/>
          <w:bCs/>
        </w:rPr>
      </w:pPr>
    </w:p>
    <w:p w:rsidR="003B2B92" w:rsidRDefault="003B2B92" w:rsidP="003B2B92">
      <w:pPr>
        <w:ind w:firstLine="705"/>
        <w:jc w:val="both"/>
      </w:pPr>
      <w:r w:rsidRPr="003B2B92">
        <w:rPr>
          <w:b/>
        </w:rPr>
        <w:t>- k.č.br. 2024</w:t>
      </w:r>
      <w:r>
        <w:t xml:space="preserve"> Oranica </w:t>
      </w:r>
      <w:proofErr w:type="spellStart"/>
      <w:r>
        <w:t>Trbušanci</w:t>
      </w:r>
      <w:proofErr w:type="spellEnd"/>
      <w:r>
        <w:t xml:space="preserve"> sa </w:t>
      </w:r>
      <w:smartTag w:uri="urn:schemas-microsoft-com:office:smarttags" w:element="metricconverter">
        <w:smartTagPr>
          <w:attr w:name="ProductID" w:val="28527 mﾲ"/>
        </w:smartTagPr>
        <w:r>
          <w:t>28527 m²</w:t>
        </w:r>
      </w:smartTag>
      <w:r>
        <w:t xml:space="preserve">, po početnom iznosu zakupnine od </w:t>
      </w:r>
      <w:r w:rsidRPr="003B2B92">
        <w:rPr>
          <w:b/>
        </w:rPr>
        <w:t>2.139,52 kuna</w:t>
      </w:r>
      <w:r>
        <w:rPr>
          <w:b/>
        </w:rPr>
        <w:t xml:space="preserve"> godišnje</w:t>
      </w:r>
      <w:r>
        <w:t>,</w:t>
      </w:r>
    </w:p>
    <w:p w:rsidR="003B2B92" w:rsidRDefault="003B2B92" w:rsidP="003B2B92">
      <w:pPr>
        <w:ind w:firstLine="705"/>
        <w:jc w:val="both"/>
      </w:pPr>
    </w:p>
    <w:p w:rsidR="003B2B92" w:rsidRDefault="003B2B92" w:rsidP="003B2B92">
      <w:pPr>
        <w:ind w:firstLine="705"/>
        <w:jc w:val="both"/>
      </w:pPr>
      <w:r w:rsidRPr="003B2B92">
        <w:rPr>
          <w:b/>
        </w:rPr>
        <w:t>- k.č.br. 2025/1</w:t>
      </w:r>
      <w:r>
        <w:t xml:space="preserve"> Oranica Vikend naselje </w:t>
      </w:r>
      <w:proofErr w:type="spellStart"/>
      <w:r>
        <w:t>Trbušanci</w:t>
      </w:r>
      <w:proofErr w:type="spellEnd"/>
      <w:r>
        <w:t xml:space="preserve"> sa 8245 m², po početnom iznosu zakupnine od </w:t>
      </w:r>
      <w:r w:rsidRPr="003B2B92">
        <w:rPr>
          <w:b/>
        </w:rPr>
        <w:t>618,37 kuna</w:t>
      </w:r>
      <w:r>
        <w:rPr>
          <w:b/>
        </w:rPr>
        <w:t xml:space="preserve"> godišnje</w:t>
      </w:r>
      <w:r>
        <w:t>,</w:t>
      </w:r>
    </w:p>
    <w:p w:rsidR="003B2B92" w:rsidRDefault="003B2B92" w:rsidP="003B2B92">
      <w:pPr>
        <w:ind w:firstLine="705"/>
        <w:jc w:val="both"/>
      </w:pPr>
    </w:p>
    <w:p w:rsidR="003B2B92" w:rsidRDefault="003B2B92" w:rsidP="003B2B92">
      <w:pPr>
        <w:ind w:firstLine="705"/>
        <w:jc w:val="both"/>
      </w:pPr>
      <w:r w:rsidRPr="003B2B92">
        <w:rPr>
          <w:b/>
        </w:rPr>
        <w:t>- k.č.br. 2027</w:t>
      </w:r>
      <w:r>
        <w:t xml:space="preserve"> Oranica </w:t>
      </w:r>
      <w:proofErr w:type="spellStart"/>
      <w:r>
        <w:t>Trbušanci</w:t>
      </w:r>
      <w:proofErr w:type="spellEnd"/>
      <w:r>
        <w:t xml:space="preserve"> sa </w:t>
      </w:r>
      <w:smartTag w:uri="urn:schemas-microsoft-com:office:smarttags" w:element="metricconverter">
        <w:smartTagPr>
          <w:attr w:name="ProductID" w:val="12690 mﾲ"/>
        </w:smartTagPr>
        <w:r>
          <w:t>12690 m²</w:t>
        </w:r>
      </w:smartTag>
      <w:r>
        <w:t xml:space="preserve">, po početnom iznosu zakupnine od </w:t>
      </w:r>
      <w:r w:rsidRPr="003B2B92">
        <w:rPr>
          <w:b/>
        </w:rPr>
        <w:t>951,75 kuna</w:t>
      </w:r>
      <w:r>
        <w:t xml:space="preserve"> </w:t>
      </w:r>
      <w:r w:rsidRPr="003B2B92">
        <w:rPr>
          <w:b/>
        </w:rPr>
        <w:t>godišnje</w:t>
      </w:r>
      <w:r>
        <w:t>,</w:t>
      </w:r>
    </w:p>
    <w:p w:rsidR="003B2B92" w:rsidRDefault="003B2B92" w:rsidP="003B2B92">
      <w:pPr>
        <w:ind w:firstLine="705"/>
        <w:jc w:val="both"/>
      </w:pPr>
    </w:p>
    <w:p w:rsidR="003B2B92" w:rsidRDefault="003B2B92" w:rsidP="003B2B92">
      <w:pPr>
        <w:ind w:firstLine="705"/>
        <w:jc w:val="both"/>
      </w:pPr>
      <w:r w:rsidRPr="003B2B92">
        <w:rPr>
          <w:b/>
        </w:rPr>
        <w:t>- k.č.br. 2028</w:t>
      </w:r>
      <w:r>
        <w:t xml:space="preserve"> Oranica </w:t>
      </w:r>
      <w:proofErr w:type="spellStart"/>
      <w:r>
        <w:t>Trbušanci</w:t>
      </w:r>
      <w:proofErr w:type="spellEnd"/>
      <w:r>
        <w:t xml:space="preserve"> sa </w:t>
      </w:r>
      <w:smartTag w:uri="urn:schemas-microsoft-com:office:smarttags" w:element="metricconverter">
        <w:smartTagPr>
          <w:attr w:name="ProductID" w:val="5706 mﾲ"/>
        </w:smartTagPr>
        <w:r>
          <w:t>5706 m²</w:t>
        </w:r>
      </w:smartTag>
      <w:r>
        <w:t xml:space="preserve">, po početnom iznosu zakupnine od </w:t>
      </w:r>
      <w:r w:rsidRPr="003B2B92">
        <w:rPr>
          <w:b/>
        </w:rPr>
        <w:t>427,95 kuna</w:t>
      </w:r>
      <w:r>
        <w:rPr>
          <w:b/>
        </w:rPr>
        <w:t xml:space="preserve"> godišnje</w:t>
      </w:r>
      <w:r>
        <w:t xml:space="preserve">, sve upisane u zk.ul.br. 860, </w:t>
      </w:r>
    </w:p>
    <w:p w:rsidR="003B2B92" w:rsidRDefault="003B2B92" w:rsidP="003B2B92">
      <w:pPr>
        <w:ind w:firstLine="705"/>
        <w:jc w:val="both"/>
      </w:pPr>
    </w:p>
    <w:p w:rsidR="003B2B92" w:rsidRDefault="003B2B92" w:rsidP="003B2B92">
      <w:pPr>
        <w:ind w:firstLine="705"/>
        <w:jc w:val="both"/>
      </w:pPr>
    </w:p>
    <w:p w:rsidR="003B2B92" w:rsidRDefault="003B2B92" w:rsidP="003B2B92">
      <w:pPr>
        <w:ind w:firstLine="705"/>
        <w:jc w:val="both"/>
      </w:pPr>
    </w:p>
    <w:p w:rsidR="003B2B92" w:rsidRDefault="003B2B92" w:rsidP="003B2B92">
      <w:pPr>
        <w:ind w:firstLine="705"/>
        <w:jc w:val="both"/>
      </w:pPr>
    </w:p>
    <w:p w:rsidR="003B2B92" w:rsidRDefault="003B2B92" w:rsidP="003B2B92">
      <w:pPr>
        <w:ind w:firstLine="705"/>
        <w:jc w:val="both"/>
        <w:rPr>
          <w:b/>
        </w:rPr>
      </w:pPr>
      <w:r>
        <w:t xml:space="preserve">te u </w:t>
      </w:r>
      <w:r w:rsidRPr="003B2B92">
        <w:rPr>
          <w:b/>
        </w:rPr>
        <w:t>k.o. Vinkovci</w:t>
      </w:r>
      <w:r>
        <w:rPr>
          <w:b/>
        </w:rPr>
        <w:t>:</w:t>
      </w:r>
    </w:p>
    <w:p w:rsidR="003B2B92" w:rsidRPr="00F903C5" w:rsidRDefault="003B2B92" w:rsidP="003B2B92">
      <w:pPr>
        <w:ind w:firstLine="705"/>
        <w:jc w:val="both"/>
      </w:pPr>
      <w:r w:rsidRPr="003B2B92">
        <w:rPr>
          <w:b/>
        </w:rPr>
        <w:t>-</w:t>
      </w:r>
      <w:r>
        <w:rPr>
          <w:b/>
        </w:rPr>
        <w:t xml:space="preserve"> </w:t>
      </w:r>
      <w:r w:rsidRPr="003B2B92">
        <w:rPr>
          <w:b/>
        </w:rPr>
        <w:t>k.č.br. 4458/1</w:t>
      </w:r>
      <w:r w:rsidRPr="00F903C5">
        <w:t xml:space="preserve"> Oranica Blato sa 953 m</w:t>
      </w:r>
      <w:r w:rsidRPr="003B2B92">
        <w:rPr>
          <w:vertAlign w:val="superscript"/>
        </w:rPr>
        <w:t>2</w:t>
      </w:r>
      <w:r w:rsidRPr="00F903C5">
        <w:t>,</w:t>
      </w:r>
      <w:r w:rsidRPr="003B2B92">
        <w:rPr>
          <w:b/>
          <w:iCs/>
        </w:rPr>
        <w:t xml:space="preserve"> </w:t>
      </w:r>
      <w:r w:rsidRPr="003B2B92">
        <w:rPr>
          <w:iCs/>
        </w:rPr>
        <w:t xml:space="preserve">upisana u zk.ul.br. 7428, k.o. Vinkovci, na </w:t>
      </w:r>
      <w:r w:rsidRPr="00F903C5">
        <w:t xml:space="preserve">određeno vrijeme – do privođenja iste namjeni, po početnom iznosu zakupnine od </w:t>
      </w:r>
      <w:r w:rsidRPr="003B2B92">
        <w:rPr>
          <w:b/>
          <w:bCs/>
        </w:rPr>
        <w:t>476,50</w:t>
      </w:r>
      <w:r w:rsidRPr="003B2B92">
        <w:rPr>
          <w:b/>
        </w:rPr>
        <w:t xml:space="preserve"> kuna godišnje</w:t>
      </w:r>
      <w:r>
        <w:t>, i</w:t>
      </w:r>
    </w:p>
    <w:p w:rsidR="003B2B92" w:rsidRDefault="003B2B92" w:rsidP="003B2B92">
      <w:pPr>
        <w:jc w:val="both"/>
      </w:pPr>
    </w:p>
    <w:p w:rsidR="003B2B92" w:rsidRDefault="003B2B92" w:rsidP="003B2B92">
      <w:pPr>
        <w:ind w:firstLine="705"/>
        <w:jc w:val="both"/>
      </w:pPr>
      <w:r>
        <w:t xml:space="preserve">u </w:t>
      </w:r>
      <w:r w:rsidRPr="003B2B92">
        <w:rPr>
          <w:b/>
        </w:rPr>
        <w:t>k.o. V.N. Selo</w:t>
      </w:r>
      <w:r>
        <w:t xml:space="preserve">: </w:t>
      </w:r>
    </w:p>
    <w:p w:rsidR="003B2B92" w:rsidRDefault="003B2B92" w:rsidP="003B2B92">
      <w:pPr>
        <w:ind w:firstLine="705"/>
        <w:jc w:val="both"/>
      </w:pPr>
      <w:r w:rsidRPr="003B2B92">
        <w:rPr>
          <w:b/>
        </w:rPr>
        <w:t>- k.č.br. 279</w:t>
      </w:r>
      <w:r>
        <w:t xml:space="preserve"> Oranica u mjestu sa 3948 m², po početnom iznosu zakupnine od </w:t>
      </w:r>
      <w:r w:rsidRPr="003B2B92">
        <w:rPr>
          <w:b/>
        </w:rPr>
        <w:t>296,10 kuna</w:t>
      </w:r>
      <w:r>
        <w:rPr>
          <w:b/>
        </w:rPr>
        <w:t xml:space="preserve"> godišnje</w:t>
      </w:r>
      <w:r>
        <w:t>, na određeno vrijeme do okončanja postupka denacionalizacije,</w:t>
      </w:r>
    </w:p>
    <w:p w:rsidR="003B2B92" w:rsidRDefault="003B2B92" w:rsidP="003B2B92">
      <w:pPr>
        <w:ind w:firstLine="705"/>
        <w:jc w:val="both"/>
      </w:pPr>
    </w:p>
    <w:p w:rsidR="003B2B92" w:rsidRDefault="003B2B92" w:rsidP="003B2B92">
      <w:pPr>
        <w:ind w:firstLine="705"/>
        <w:jc w:val="both"/>
      </w:pPr>
      <w:r w:rsidRPr="003B2B92">
        <w:rPr>
          <w:b/>
        </w:rPr>
        <w:t>- k.č.br. 309</w:t>
      </w:r>
      <w:r>
        <w:t xml:space="preserve"> Oranica u mjestu sa 3433 m², po početnom iznosu zakupnine od </w:t>
      </w:r>
      <w:r w:rsidRPr="003B2B92">
        <w:rPr>
          <w:b/>
        </w:rPr>
        <w:t>257,47 kuna</w:t>
      </w:r>
      <w:r>
        <w:t xml:space="preserve"> godišnje, na neodređeno vrijeme,  </w:t>
      </w:r>
    </w:p>
    <w:p w:rsidR="00B45901" w:rsidRPr="00F903C5" w:rsidRDefault="00B45901" w:rsidP="00B45901">
      <w:pPr>
        <w:jc w:val="both"/>
        <w:rPr>
          <w:b/>
          <w:bCs/>
          <w:iCs/>
        </w:rPr>
      </w:pPr>
    </w:p>
    <w:p w:rsidR="00B45901" w:rsidRPr="00F903C5" w:rsidRDefault="00B45901" w:rsidP="00B45901">
      <w:pPr>
        <w:jc w:val="both"/>
      </w:pPr>
      <w:r w:rsidRPr="00F903C5">
        <w:rPr>
          <w:b/>
          <w:bCs/>
          <w:i/>
          <w:iCs/>
        </w:rPr>
        <w:tab/>
      </w:r>
      <w:r w:rsidRPr="00F903C5">
        <w:rPr>
          <w:bCs/>
          <w:iCs/>
        </w:rPr>
        <w:t>-</w:t>
      </w:r>
      <w:r w:rsidRPr="00F903C5">
        <w:rPr>
          <w:b/>
          <w:bCs/>
          <w:i/>
          <w:iCs/>
        </w:rPr>
        <w:t xml:space="preserve"> </w:t>
      </w:r>
      <w:r w:rsidRPr="00F903C5">
        <w:rPr>
          <w:b/>
        </w:rPr>
        <w:t>k.č.br. 681</w:t>
      </w:r>
      <w:r w:rsidR="003B2B92">
        <w:t xml:space="preserve"> Oranica u mjestu sa 2687 m²</w:t>
      </w:r>
      <w:r w:rsidRPr="00F903C5">
        <w:t xml:space="preserve">, k.o. V.N. Selo, po početnom iznosu zakupnine od </w:t>
      </w:r>
      <w:r w:rsidRPr="00F903C5">
        <w:rPr>
          <w:b/>
        </w:rPr>
        <w:t>202,00 kuna godišnje</w:t>
      </w:r>
      <w:r w:rsidRPr="00F903C5">
        <w:t>, na određeno vrije</w:t>
      </w:r>
      <w:r w:rsidR="003B2B92">
        <w:t>me – do privođenja iste namjeni, sve upisane u zk.ul.br. 303.</w:t>
      </w:r>
    </w:p>
    <w:p w:rsidR="00B45901" w:rsidRPr="00F903C5" w:rsidRDefault="00B45901" w:rsidP="00B45901">
      <w:pPr>
        <w:jc w:val="both"/>
        <w:rPr>
          <w:b/>
          <w:bCs/>
          <w:iCs/>
        </w:rPr>
      </w:pPr>
    </w:p>
    <w:p w:rsidR="00B45901" w:rsidRPr="00F903C5" w:rsidRDefault="00B45901" w:rsidP="00B45901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II.</w:t>
      </w:r>
    </w:p>
    <w:p w:rsidR="00B45901" w:rsidRPr="009F57A2" w:rsidRDefault="00B45901" w:rsidP="00B45901">
      <w:pPr>
        <w:ind w:firstLine="708"/>
        <w:jc w:val="both"/>
        <w:rPr>
          <w:iCs/>
        </w:rPr>
      </w:pPr>
      <w:r w:rsidRPr="00F903C5">
        <w:rPr>
          <w:iCs/>
        </w:rPr>
        <w:t>Pravo sudjelovanja na natječaju imaju sve fizičke i pravne osobe sukladno pozitivnim pravnim propisima.</w:t>
      </w:r>
    </w:p>
    <w:p w:rsidR="00B45901" w:rsidRPr="00F903C5" w:rsidRDefault="00B45901" w:rsidP="00B45901">
      <w:pPr>
        <w:jc w:val="center"/>
        <w:rPr>
          <w:b/>
          <w:bCs/>
          <w:iCs/>
        </w:rPr>
      </w:pPr>
    </w:p>
    <w:p w:rsidR="00B45901" w:rsidRPr="00F903C5" w:rsidRDefault="00B45901" w:rsidP="00B45901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III.</w:t>
      </w:r>
    </w:p>
    <w:p w:rsidR="00B45901" w:rsidRPr="00F903C5" w:rsidRDefault="00B45901" w:rsidP="00B45901">
      <w:pPr>
        <w:jc w:val="both"/>
        <w:rPr>
          <w:b/>
          <w:bCs/>
          <w:iCs/>
        </w:rPr>
      </w:pPr>
      <w:r w:rsidRPr="00F903C5">
        <w:rPr>
          <w:iCs/>
        </w:rPr>
        <w:tab/>
        <w:t>Natječaj se provodi izborom najpovoljnijeg ponuditelja. Najpovoljniji je onaj ponuditelj koji uz ispunjenje uvjeta iz natječaja ponudi najviši iznos.</w:t>
      </w:r>
    </w:p>
    <w:p w:rsidR="00B45901" w:rsidRPr="00F903C5" w:rsidRDefault="00B45901" w:rsidP="00B45901">
      <w:pPr>
        <w:jc w:val="both"/>
        <w:rPr>
          <w:b/>
          <w:bCs/>
          <w:iCs/>
        </w:rPr>
      </w:pPr>
    </w:p>
    <w:p w:rsidR="00B45901" w:rsidRPr="00F903C5" w:rsidRDefault="00B45901" w:rsidP="00B45901">
      <w:pPr>
        <w:jc w:val="both"/>
        <w:rPr>
          <w:b/>
          <w:bCs/>
          <w:iCs/>
        </w:rPr>
      </w:pPr>
    </w:p>
    <w:p w:rsidR="00B45901" w:rsidRPr="00F903C5" w:rsidRDefault="00B45901" w:rsidP="00B45901">
      <w:pPr>
        <w:jc w:val="center"/>
        <w:rPr>
          <w:iCs/>
        </w:rPr>
      </w:pPr>
      <w:r w:rsidRPr="00F903C5">
        <w:rPr>
          <w:b/>
          <w:bCs/>
          <w:iCs/>
        </w:rPr>
        <w:t>IV.</w:t>
      </w: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ab/>
        <w:t xml:space="preserve">Neće biti uzete u razmatranje ponude ponuditelja koji imaju nepodmirene obveze prema Gradu Vinkovcima i državnom proračunu. </w:t>
      </w:r>
    </w:p>
    <w:p w:rsidR="00B45901" w:rsidRPr="00F903C5" w:rsidRDefault="00B45901" w:rsidP="00B45901">
      <w:pPr>
        <w:jc w:val="both"/>
        <w:rPr>
          <w:iCs/>
        </w:rPr>
      </w:pP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 xml:space="preserve">Neće biti uzete u razmatranje niti ponude ponuditelja: </w:t>
      </w:r>
    </w:p>
    <w:p w:rsidR="00B45901" w:rsidRPr="00F903C5" w:rsidRDefault="00B45901" w:rsidP="00B45901">
      <w:pPr>
        <w:jc w:val="both"/>
        <w:rPr>
          <w:iCs/>
        </w:rPr>
      </w:pPr>
    </w:p>
    <w:p w:rsidR="00B45901" w:rsidRPr="00F903C5" w:rsidRDefault="00B45901" w:rsidP="00B45901">
      <w:pPr>
        <w:ind w:left="1416"/>
        <w:jc w:val="both"/>
        <w:rPr>
          <w:iCs/>
        </w:rPr>
      </w:pPr>
      <w:r w:rsidRPr="00F903C5">
        <w:rPr>
          <w:iCs/>
        </w:rPr>
        <w:t>- pravne osobe u kojoj je sada ili je bio osnivač, suosnivač, vlasnik ili odgovorna osoba, te</w:t>
      </w:r>
    </w:p>
    <w:p w:rsidR="00B45901" w:rsidRPr="00F903C5" w:rsidRDefault="00B45901" w:rsidP="00B45901">
      <w:pPr>
        <w:ind w:left="1416"/>
        <w:jc w:val="both"/>
        <w:rPr>
          <w:iCs/>
        </w:rPr>
      </w:pPr>
      <w:r w:rsidRPr="00F903C5">
        <w:rPr>
          <w:iCs/>
        </w:rPr>
        <w:t>- fizičke osobe koja je sada ili je bila osnivač, suosnivač, vlasnik ili odgovorna osoba,</w:t>
      </w:r>
    </w:p>
    <w:p w:rsidR="00B45901" w:rsidRPr="00F903C5" w:rsidRDefault="00B45901" w:rsidP="00B45901">
      <w:pPr>
        <w:ind w:left="1416"/>
        <w:jc w:val="both"/>
        <w:rPr>
          <w:iCs/>
        </w:rPr>
      </w:pPr>
    </w:p>
    <w:p w:rsidR="00B45901" w:rsidRPr="00F903C5" w:rsidRDefault="00B45901" w:rsidP="00B45901">
      <w:pPr>
        <w:ind w:left="720"/>
        <w:jc w:val="both"/>
        <w:rPr>
          <w:iCs/>
        </w:rPr>
      </w:pPr>
      <w:r w:rsidRPr="00F903C5">
        <w:rPr>
          <w:iCs/>
        </w:rPr>
        <w:t>u pravnoj osobi koja je bila zakupnik gradske nekretnine, a nije uredno ispunila ugovorne obveze.</w:t>
      </w:r>
    </w:p>
    <w:p w:rsidR="00B45901" w:rsidRPr="00F903C5" w:rsidRDefault="00B45901" w:rsidP="00B45901">
      <w:pPr>
        <w:jc w:val="both"/>
        <w:rPr>
          <w:b/>
          <w:bCs/>
          <w:iCs/>
        </w:rPr>
      </w:pPr>
    </w:p>
    <w:p w:rsidR="00B45901" w:rsidRPr="00F903C5" w:rsidRDefault="00B45901" w:rsidP="00B45901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V.</w:t>
      </w:r>
    </w:p>
    <w:p w:rsidR="00B45901" w:rsidRPr="00F903C5" w:rsidRDefault="00B45901" w:rsidP="00B45901">
      <w:pPr>
        <w:ind w:firstLine="720"/>
        <w:jc w:val="both"/>
        <w:rPr>
          <w:b/>
          <w:iCs/>
        </w:rPr>
      </w:pPr>
      <w:r w:rsidRPr="00F903C5">
        <w:rPr>
          <w:b/>
          <w:iCs/>
        </w:rPr>
        <w:t>Pisana ponuda treba sadržavati: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 xml:space="preserve">- za fizičke osobe - ime i prezime, adresa, OIB,  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 xml:space="preserve">- za pravne osobe - naziv tvrtke, sjedište, OIB, 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>- oznaku nekretnine za koju se natječe,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>- iznos koji se nudi izražen u kunama,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>- dokaz o uplaćenoj jamčevini,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>- potvrde o podmirenim obvezama prema Gradu Vinkovcima i državnom proračunu,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>- potvrdu o stručnoj osposobljenosti – obrtnicu (za fizičke osobe), te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lastRenderedPageBreak/>
        <w:t>- dokaz o upisu u sudski ili drugi registar (za pravne osobe i udruge građana),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>- broj računa za slučaj povrata jamčevine,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>- punomoć ako natjecatelji imaju punomoćnika, odnosno ispravu iz koje je razvidno tko je zakonski zastupnik pravne osobe.</w:t>
      </w:r>
    </w:p>
    <w:p w:rsidR="00B45901" w:rsidRPr="00F903C5" w:rsidRDefault="00B45901" w:rsidP="00B45901">
      <w:pPr>
        <w:jc w:val="both"/>
        <w:rPr>
          <w:b/>
          <w:bCs/>
          <w:iCs/>
        </w:rPr>
      </w:pPr>
    </w:p>
    <w:p w:rsidR="00B45901" w:rsidRPr="00F903C5" w:rsidRDefault="00B45901" w:rsidP="00B45901">
      <w:pPr>
        <w:jc w:val="both"/>
        <w:rPr>
          <w:b/>
          <w:bCs/>
          <w:iCs/>
        </w:rPr>
      </w:pPr>
    </w:p>
    <w:p w:rsidR="00B45901" w:rsidRDefault="00B45901" w:rsidP="00B45901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VI.</w:t>
      </w:r>
    </w:p>
    <w:p w:rsidR="00B45901" w:rsidRDefault="00B45901" w:rsidP="00B45901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ab/>
      </w:r>
      <w:r>
        <w:rPr>
          <w:rFonts w:ascii="Times New Roman" w:hAnsi="Times New Roman"/>
          <w:i w:val="0"/>
          <w:iCs/>
          <w:sz w:val="24"/>
          <w:szCs w:val="24"/>
        </w:rPr>
        <w:t xml:space="preserve">Svaki ponuditelj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za kupnju nekretnina </w:t>
      </w:r>
      <w:r>
        <w:rPr>
          <w:rFonts w:ascii="Times New Roman" w:hAnsi="Times New Roman"/>
          <w:i w:val="0"/>
          <w:iCs/>
          <w:sz w:val="24"/>
          <w:szCs w:val="24"/>
        </w:rPr>
        <w:t xml:space="preserve">dužan je na ime jamčevine uplatiti 10% od početne prodajne cijene navedene u natječaju, a ponuditelji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za zakup nekretnina </w:t>
      </w:r>
      <w:r>
        <w:rPr>
          <w:rFonts w:ascii="Times New Roman" w:hAnsi="Times New Roman"/>
          <w:i w:val="0"/>
          <w:iCs/>
          <w:sz w:val="24"/>
          <w:szCs w:val="24"/>
        </w:rPr>
        <w:t xml:space="preserve">na ime jamčevine dužni su uplatiti navedeni iznos početne cijene zakupnine. </w:t>
      </w:r>
    </w:p>
    <w:p w:rsidR="00B45901" w:rsidRDefault="00B45901" w:rsidP="00B45901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Jamčevinu su dužni uplatiti u korist Proračuna Grada Vinkovaca </w:t>
      </w:r>
      <w:proofErr w:type="spellStart"/>
      <w:r>
        <w:rPr>
          <w:rFonts w:ascii="Times New Roman" w:hAnsi="Times New Roman"/>
          <w:i w:val="0"/>
          <w:iCs/>
          <w:sz w:val="24"/>
          <w:szCs w:val="24"/>
        </w:rPr>
        <w:t>br</w:t>
      </w:r>
      <w:proofErr w:type="spellEnd"/>
      <w:r>
        <w:rPr>
          <w:rFonts w:ascii="Times New Roman" w:hAnsi="Times New Roman"/>
          <w:i w:val="0"/>
          <w:iCs/>
          <w:sz w:val="24"/>
          <w:szCs w:val="24"/>
        </w:rPr>
        <w:t xml:space="preserve">: </w:t>
      </w:r>
      <w:r w:rsidRPr="007A0D20">
        <w:rPr>
          <w:rFonts w:ascii="Times New Roman" w:hAnsi="Times New Roman"/>
          <w:i w:val="0"/>
          <w:sz w:val="24"/>
          <w:szCs w:val="24"/>
        </w:rPr>
        <w:t>HR7423900011848700005</w:t>
      </w:r>
      <w:r w:rsidRPr="007A0D20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i w:val="0"/>
          <w:iCs/>
          <w:sz w:val="24"/>
          <w:szCs w:val="24"/>
        </w:rPr>
        <w:t xml:space="preserve">(poziv na broj: </w:t>
      </w:r>
      <w:r w:rsidRPr="00D47577">
        <w:rPr>
          <w:rFonts w:ascii="Times New Roman" w:hAnsi="Times New Roman"/>
          <w:b/>
          <w:i w:val="0"/>
          <w:sz w:val="24"/>
          <w:szCs w:val="24"/>
        </w:rPr>
        <w:t>HR24,7889-</w:t>
      </w:r>
      <w:r w:rsidR="00BC3FE1" w:rsidRPr="00D47577">
        <w:rPr>
          <w:rFonts w:ascii="Times New Roman" w:hAnsi="Times New Roman"/>
          <w:b/>
          <w:i w:val="0"/>
          <w:sz w:val="24"/>
          <w:szCs w:val="24"/>
        </w:rPr>
        <w:t>940011901</w:t>
      </w:r>
      <w:r w:rsidR="00D47577">
        <w:rPr>
          <w:rFonts w:ascii="Times New Roman" w:hAnsi="Times New Roman"/>
          <w:b/>
          <w:i w:val="0"/>
          <w:sz w:val="24"/>
          <w:szCs w:val="24"/>
        </w:rPr>
        <w:t>90</w:t>
      </w:r>
      <w:r w:rsidRPr="00D47577">
        <w:rPr>
          <w:rFonts w:ascii="Times New Roman" w:hAnsi="Times New Roman"/>
          <w:b/>
          <w:i w:val="0"/>
          <w:sz w:val="24"/>
          <w:szCs w:val="24"/>
        </w:rPr>
        <w:t>).</w:t>
      </w:r>
      <w:r>
        <w:rPr>
          <w:rFonts w:ascii="Times New Roman" w:hAnsi="Times New Roman"/>
          <w:i w:val="0"/>
          <w:iCs/>
          <w:sz w:val="24"/>
          <w:szCs w:val="24"/>
          <w:u w:val="single"/>
        </w:rPr>
        <w:t xml:space="preserve"> </w:t>
      </w:r>
    </w:p>
    <w:p w:rsidR="00B45901" w:rsidRDefault="00B45901" w:rsidP="00B45901">
      <w:pPr>
        <w:pStyle w:val="Tijeloteksta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</w:r>
      <w:r>
        <w:rPr>
          <w:rFonts w:ascii="Times New Roman" w:hAnsi="Times New Roman"/>
          <w:b/>
          <w:i w:val="0"/>
          <w:iCs/>
          <w:sz w:val="24"/>
          <w:szCs w:val="24"/>
        </w:rPr>
        <w:t>Ukoliko se ponuditelj natječe za više nekretnina potrebno je dostaviti odvojenu ponudu za svaku nekretninu u posebnoj omotnici i uplatiti jamčevinu pojedinačno za svaku nekretninu.</w:t>
      </w:r>
    </w:p>
    <w:p w:rsidR="00B45901" w:rsidRDefault="00B45901" w:rsidP="00B45901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Neuspjelim ponuditeljima jamčevina se vraća, a najpovoljnijem ponuditelju uračunava se u cijenu prilikom sklapanja ugovora.</w:t>
      </w:r>
    </w:p>
    <w:p w:rsidR="00B45901" w:rsidRDefault="00B45901" w:rsidP="00B45901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B45901" w:rsidRDefault="00B45901" w:rsidP="00B45901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VII.</w:t>
      </w:r>
    </w:p>
    <w:p w:rsidR="00B45901" w:rsidRDefault="00B45901" w:rsidP="00B45901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Pisane ponude na natječaj dostavljaju se u zatvorenoj omotnici s naznakom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“ZA NATJEČAJ - NE OTVARAJ – «PRODAJA NEKRETNINA» </w:t>
      </w:r>
      <w:r>
        <w:rPr>
          <w:rFonts w:ascii="Times New Roman" w:hAnsi="Times New Roman"/>
          <w:bCs/>
          <w:i w:val="0"/>
          <w:iCs/>
          <w:sz w:val="24"/>
          <w:szCs w:val="24"/>
        </w:rPr>
        <w:t xml:space="preserve">ili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«ZAKUP POSLOVNOG PROSTORA» </w:t>
      </w:r>
      <w:r>
        <w:rPr>
          <w:rFonts w:ascii="Times New Roman" w:hAnsi="Times New Roman"/>
          <w:bCs/>
          <w:i w:val="0"/>
          <w:iCs/>
          <w:sz w:val="24"/>
          <w:szCs w:val="24"/>
        </w:rPr>
        <w:t xml:space="preserve">ili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«ZAKUP ZEMLJIŠTA ZA KIOSK» </w:t>
      </w:r>
      <w:r>
        <w:rPr>
          <w:rFonts w:ascii="Times New Roman" w:hAnsi="Times New Roman"/>
          <w:bCs/>
          <w:i w:val="0"/>
          <w:iCs/>
          <w:sz w:val="24"/>
          <w:szCs w:val="24"/>
        </w:rPr>
        <w:t>ili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 «ZAKUP ZEMLJIŠTA ZA OBRADU»,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putem pošte ili predajom osobno na adresu: Grad Vinkovci, Upravni odjel za gospodarenje gradskom imovinom i mjesnu samoupravu, Vinkovci, Bana Jelačića 1.</w:t>
      </w:r>
    </w:p>
    <w:p w:rsidR="00B45901" w:rsidRPr="00F903C5" w:rsidRDefault="00B45901" w:rsidP="00B45901">
      <w:pPr>
        <w:ind w:firstLine="708"/>
        <w:jc w:val="both"/>
        <w:rPr>
          <w:iCs/>
        </w:rPr>
      </w:pPr>
    </w:p>
    <w:p w:rsidR="00B45901" w:rsidRPr="00F903C5" w:rsidRDefault="00B45901" w:rsidP="00B45901">
      <w:pPr>
        <w:jc w:val="center"/>
        <w:rPr>
          <w:iCs/>
        </w:rPr>
      </w:pPr>
      <w:r w:rsidRPr="00F903C5">
        <w:rPr>
          <w:b/>
          <w:bCs/>
          <w:iCs/>
        </w:rPr>
        <w:t>VIII.</w:t>
      </w:r>
    </w:p>
    <w:p w:rsidR="00B45901" w:rsidRPr="00F903C5" w:rsidRDefault="00B45901" w:rsidP="00B45901">
      <w:pPr>
        <w:jc w:val="both"/>
        <w:rPr>
          <w:b/>
          <w:iCs/>
        </w:rPr>
      </w:pPr>
      <w:r w:rsidRPr="00F903C5">
        <w:rPr>
          <w:b/>
          <w:iCs/>
        </w:rPr>
        <w:tab/>
        <w:t>Javno otvaranje ponuda održat će se</w:t>
      </w:r>
      <w:r w:rsidRPr="00D47577">
        <w:rPr>
          <w:b/>
          <w:iCs/>
        </w:rPr>
        <w:t xml:space="preserve"> </w:t>
      </w:r>
      <w:r w:rsidR="00BC3FE1" w:rsidRPr="00D47577">
        <w:rPr>
          <w:b/>
          <w:iCs/>
        </w:rPr>
        <w:t xml:space="preserve">03. rujna </w:t>
      </w:r>
      <w:r w:rsidRPr="00D47577">
        <w:rPr>
          <w:b/>
          <w:iCs/>
        </w:rPr>
        <w:t xml:space="preserve">2019. god. </w:t>
      </w:r>
      <w:r w:rsidRPr="00F903C5">
        <w:rPr>
          <w:b/>
          <w:iCs/>
        </w:rPr>
        <w:t xml:space="preserve">u 10,00 sati, u maloj vijećnici Grada Vinkovaca, Vinkovci, Bana J. Jelačića 1. </w:t>
      </w:r>
    </w:p>
    <w:p w:rsidR="00B45901" w:rsidRPr="00F903C5" w:rsidRDefault="00B45901" w:rsidP="00B45901">
      <w:pPr>
        <w:ind w:firstLine="708"/>
        <w:jc w:val="both"/>
        <w:rPr>
          <w:iCs/>
        </w:rPr>
      </w:pPr>
      <w:r w:rsidRPr="00F903C5">
        <w:rPr>
          <w:iCs/>
        </w:rPr>
        <w:t>Natječaj je otvoren od dana objave i traje do početka otvaranja pisanih ponuda.</w:t>
      </w:r>
    </w:p>
    <w:p w:rsidR="00B45901" w:rsidRPr="00F903C5" w:rsidRDefault="00B45901" w:rsidP="00B45901">
      <w:pPr>
        <w:jc w:val="center"/>
        <w:rPr>
          <w:b/>
          <w:bCs/>
          <w:iCs/>
        </w:rPr>
      </w:pP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ab/>
        <w:t>Natječaj provodi Povjerenstvo za prodaju i zakup gradskih nekretnina. Nepravodobne i nepotpune ponude odbacit će se.</w:t>
      </w:r>
    </w:p>
    <w:p w:rsidR="00B45901" w:rsidRPr="00F903C5" w:rsidRDefault="00B45901" w:rsidP="00B45901">
      <w:pPr>
        <w:jc w:val="both"/>
        <w:rPr>
          <w:iCs/>
        </w:rPr>
      </w:pPr>
    </w:p>
    <w:p w:rsidR="00B45901" w:rsidRPr="00F903C5" w:rsidRDefault="00B45901" w:rsidP="00B45901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IX.</w:t>
      </w: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ab/>
        <w:t>Natjecatelji imaju pravo biti nazočni otvaranju ponuda osobno ili putem punomoćnika uz punomoć za zastupanje ovjerenu od javnog bilježnika.</w:t>
      </w:r>
    </w:p>
    <w:p w:rsidR="00B45901" w:rsidRPr="00F903C5" w:rsidRDefault="00B45901" w:rsidP="00B45901">
      <w:pPr>
        <w:jc w:val="both"/>
        <w:rPr>
          <w:b/>
          <w:bCs/>
          <w:iCs/>
        </w:rPr>
      </w:pPr>
    </w:p>
    <w:p w:rsidR="00B45901" w:rsidRPr="00F903C5" w:rsidRDefault="00B45901" w:rsidP="00B45901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X.</w:t>
      </w: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ab/>
        <w:t>Odluku o najpovoljnijem ponuditelju donijet će Gradonačelnik po prijedlogu Povjerenstva za prodaju i zakup gradskih nekretnina.</w:t>
      </w:r>
    </w:p>
    <w:p w:rsidR="00B45901" w:rsidRPr="00F903C5" w:rsidRDefault="00B45901" w:rsidP="00B45901">
      <w:pPr>
        <w:jc w:val="both"/>
        <w:rPr>
          <w:rFonts w:eastAsia="Calibri"/>
          <w:i/>
          <w:iCs/>
        </w:rPr>
      </w:pPr>
      <w:r w:rsidRPr="00F903C5">
        <w:rPr>
          <w:rFonts w:eastAsia="Calibri"/>
          <w:i/>
          <w:iCs/>
        </w:rPr>
        <w:tab/>
      </w:r>
      <w:r w:rsidRPr="00F903C5">
        <w:rPr>
          <w:rFonts w:eastAsia="Calibri"/>
        </w:rPr>
        <w:t>Gradonačelnik zadržava pravo poništenja cijelog ili dijela natječaja bez obrazloženja i nije obvezan prihvatiti niti jednu pristiglu ponudu, u kojem slučaju ne odgovara za eventualnu štetu ponuditelja.</w:t>
      </w:r>
    </w:p>
    <w:p w:rsidR="00B45901" w:rsidRPr="00F903C5" w:rsidRDefault="00B45901" w:rsidP="00B45901">
      <w:pPr>
        <w:jc w:val="both"/>
        <w:rPr>
          <w:rFonts w:eastAsia="Calibri"/>
          <w:i/>
          <w:iCs/>
        </w:rPr>
      </w:pPr>
      <w:r w:rsidRPr="00F903C5">
        <w:rPr>
          <w:rFonts w:ascii="Calibri" w:eastAsia="Calibri" w:hAnsi="Calibri"/>
        </w:rPr>
        <w:tab/>
      </w:r>
      <w:r w:rsidRPr="00F903C5">
        <w:rPr>
          <w:rFonts w:eastAsia="Calibri"/>
        </w:rPr>
        <w:t xml:space="preserve">Ponuditelji mogu izvršiti uvid u zapisnik Povjerenstva te staviti prigovor na zapisnik Povjerenstva i odluku Gradonačelnika u roku 8 dana od dana primitka odluke o najpovoljnijem ponuditelju. </w:t>
      </w:r>
    </w:p>
    <w:p w:rsidR="00B45901" w:rsidRPr="00F903C5" w:rsidRDefault="00B45901" w:rsidP="00B45901">
      <w:pPr>
        <w:jc w:val="both"/>
        <w:rPr>
          <w:b/>
          <w:bCs/>
          <w:iCs/>
        </w:rPr>
      </w:pPr>
    </w:p>
    <w:p w:rsidR="00D47577" w:rsidRDefault="00D47577" w:rsidP="00B45901">
      <w:pPr>
        <w:jc w:val="center"/>
        <w:rPr>
          <w:b/>
          <w:bCs/>
          <w:iCs/>
        </w:rPr>
      </w:pPr>
    </w:p>
    <w:p w:rsidR="00D47577" w:rsidRDefault="00D47577" w:rsidP="00B45901">
      <w:pPr>
        <w:jc w:val="center"/>
        <w:rPr>
          <w:b/>
          <w:bCs/>
          <w:iCs/>
        </w:rPr>
      </w:pPr>
    </w:p>
    <w:p w:rsidR="00D47577" w:rsidRDefault="00D47577" w:rsidP="00B45901">
      <w:pPr>
        <w:jc w:val="center"/>
        <w:rPr>
          <w:b/>
          <w:bCs/>
          <w:iCs/>
        </w:rPr>
      </w:pPr>
    </w:p>
    <w:p w:rsidR="00B45901" w:rsidRPr="00F903C5" w:rsidRDefault="00B45901" w:rsidP="00B45901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lastRenderedPageBreak/>
        <w:t>XI.</w:t>
      </w: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ab/>
        <w:t>Najpovoljniji ponuditelj dužan je u roku 8 dana od dana dostave odluke o najpovoljnijem ponuditelju s Gradom Vinkovcima sklopiti Ugovor.</w:t>
      </w:r>
    </w:p>
    <w:p w:rsidR="00B45901" w:rsidRPr="00F903C5" w:rsidRDefault="00B45901" w:rsidP="00B45901">
      <w:pPr>
        <w:ind w:firstLine="708"/>
        <w:jc w:val="both"/>
        <w:rPr>
          <w:rFonts w:eastAsia="Calibri"/>
        </w:rPr>
      </w:pPr>
      <w:r w:rsidRPr="00F903C5">
        <w:rPr>
          <w:rFonts w:eastAsia="Calibri"/>
        </w:rPr>
        <w:t>Ukoliko najpovoljniji ponuditelj odustane od ponude ili s Gradom ne sklopi ugovor u navedenom roku, smatrat će se da je odustao od zakupa, te neće imati pravo na povrat jamčevine.</w:t>
      </w:r>
    </w:p>
    <w:p w:rsidR="00B45901" w:rsidRPr="00F903C5" w:rsidRDefault="00B45901" w:rsidP="00B45901">
      <w:pPr>
        <w:jc w:val="both"/>
        <w:rPr>
          <w:b/>
          <w:bCs/>
          <w:iCs/>
        </w:rPr>
      </w:pPr>
    </w:p>
    <w:p w:rsidR="00B45901" w:rsidRPr="00F903C5" w:rsidRDefault="00B45901" w:rsidP="00B45901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XII.</w:t>
      </w:r>
    </w:p>
    <w:p w:rsidR="00B45901" w:rsidRPr="00F903C5" w:rsidRDefault="00B45901" w:rsidP="00B45901">
      <w:pPr>
        <w:ind w:firstLine="720"/>
        <w:jc w:val="both"/>
        <w:rPr>
          <w:b/>
          <w:iCs/>
        </w:rPr>
      </w:pPr>
      <w:r w:rsidRPr="00F903C5">
        <w:rPr>
          <w:iCs/>
        </w:rPr>
        <w:t>Natječaj će se objaviti u “Vinkovačkom li</w:t>
      </w:r>
      <w:bookmarkStart w:id="1" w:name="_GoBack"/>
      <w:bookmarkEnd w:id="1"/>
      <w:r w:rsidRPr="00F903C5">
        <w:rPr>
          <w:iCs/>
        </w:rPr>
        <w:t xml:space="preserve">stu”, te na oglasnoj ploči i internetskim stranicama Grada Vinkovaca, a sve informacije o natječaju mogu se dobiti na adresi: Grad Vinkovci, Upravni odjel za gospodarenje gradskom imovinom i mjesnu samoupravu, Bana J. Jelačića 1, potkrovlje, soba br. 32 ili na telefon 032/337-215. </w:t>
      </w:r>
    </w:p>
    <w:p w:rsidR="00B45901" w:rsidRPr="00F903C5" w:rsidRDefault="00B45901" w:rsidP="00B45901">
      <w:pPr>
        <w:rPr>
          <w:b/>
          <w:iCs/>
          <w:sz w:val="20"/>
          <w:szCs w:val="20"/>
        </w:rPr>
      </w:pPr>
    </w:p>
    <w:p w:rsidR="00B45901" w:rsidRPr="00F903C5" w:rsidRDefault="00B45901" w:rsidP="00B45901">
      <w:pPr>
        <w:ind w:left="4248" w:firstLine="708"/>
        <w:jc w:val="center"/>
        <w:rPr>
          <w:b/>
          <w:iCs/>
        </w:rPr>
      </w:pPr>
      <w:r w:rsidRPr="00F903C5">
        <w:rPr>
          <w:b/>
          <w:iCs/>
        </w:rPr>
        <w:t xml:space="preserve">           GRADONA ČELNIK</w:t>
      </w:r>
    </w:p>
    <w:p w:rsidR="00B45901" w:rsidRPr="00F903C5" w:rsidRDefault="00B45901" w:rsidP="00B45901">
      <w:r w:rsidRPr="00F903C5">
        <w:rPr>
          <w:b/>
        </w:rPr>
        <w:t xml:space="preserve">                                                                                                       Ivan </w:t>
      </w:r>
      <w:proofErr w:type="spellStart"/>
      <w:r w:rsidRPr="00F903C5">
        <w:rPr>
          <w:b/>
        </w:rPr>
        <w:t>Bosančić</w:t>
      </w:r>
      <w:proofErr w:type="spellEnd"/>
      <w:r w:rsidRPr="00F903C5">
        <w:rPr>
          <w:b/>
        </w:rPr>
        <w:t>, mag. oec.</w:t>
      </w:r>
    </w:p>
    <w:p w:rsidR="0057390C" w:rsidRDefault="0057390C"/>
    <w:sectPr w:rsidR="0057390C" w:rsidSect="003D2F0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F34" w:rsidRDefault="002A2F34" w:rsidP="003D2F09">
      <w:r>
        <w:separator/>
      </w:r>
    </w:p>
  </w:endnote>
  <w:endnote w:type="continuationSeparator" w:id="0">
    <w:p w:rsidR="002A2F34" w:rsidRDefault="002A2F34" w:rsidP="003D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RO_Dutc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98316"/>
      <w:docPartObj>
        <w:docPartGallery w:val="Page Numbers (Bottom of Page)"/>
        <w:docPartUnique/>
      </w:docPartObj>
    </w:sdtPr>
    <w:sdtContent>
      <w:p w:rsidR="003D2F09" w:rsidRDefault="003D2F0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2F09" w:rsidRDefault="003D2F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F34" w:rsidRDefault="002A2F34" w:rsidP="003D2F09">
      <w:r>
        <w:separator/>
      </w:r>
    </w:p>
  </w:footnote>
  <w:footnote w:type="continuationSeparator" w:id="0">
    <w:p w:rsidR="002A2F34" w:rsidRDefault="002A2F34" w:rsidP="003D2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5772C"/>
    <w:multiLevelType w:val="hybridMultilevel"/>
    <w:tmpl w:val="1A3E32DE"/>
    <w:lvl w:ilvl="0" w:tplc="FFB0B02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613DA5"/>
    <w:multiLevelType w:val="hybridMultilevel"/>
    <w:tmpl w:val="00C6EA32"/>
    <w:lvl w:ilvl="0" w:tplc="FD3C7A52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3307DB"/>
    <w:multiLevelType w:val="hybridMultilevel"/>
    <w:tmpl w:val="482E6310"/>
    <w:lvl w:ilvl="0" w:tplc="515CACB0">
      <w:start w:val="1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01"/>
    <w:rsid w:val="001B7EC1"/>
    <w:rsid w:val="002A2F34"/>
    <w:rsid w:val="003B2B92"/>
    <w:rsid w:val="003D2F09"/>
    <w:rsid w:val="00461349"/>
    <w:rsid w:val="0057390C"/>
    <w:rsid w:val="006473E3"/>
    <w:rsid w:val="00693188"/>
    <w:rsid w:val="00856934"/>
    <w:rsid w:val="008711E8"/>
    <w:rsid w:val="008D08BD"/>
    <w:rsid w:val="00B45901"/>
    <w:rsid w:val="00BB3A43"/>
    <w:rsid w:val="00BC3FE1"/>
    <w:rsid w:val="00CA5370"/>
    <w:rsid w:val="00D47577"/>
    <w:rsid w:val="00D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0B8DAD"/>
  <w15:chartTrackingRefBased/>
  <w15:docId w15:val="{4C5E07AE-8FC1-40FB-8823-99F96990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45901"/>
    <w:pPr>
      <w:keepNext/>
      <w:outlineLvl w:val="0"/>
    </w:pPr>
    <w:rPr>
      <w:rFonts w:ascii="CRO_Dutch-Bold" w:eastAsia="Arial Unicode MS" w:hAnsi="CRO_Dutch-Bold" w:cs="Arial Unicode MS"/>
      <w:i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B45901"/>
    <w:pPr>
      <w:keepNext/>
      <w:outlineLvl w:val="2"/>
    </w:pPr>
    <w:rPr>
      <w:rFonts w:ascii="CRO_Dutch-Normal" w:eastAsia="Arial Unicode MS" w:hAnsi="CRO_Dutch-Normal" w:cs="Arial Unicode MS"/>
      <w:i/>
      <w:sz w:val="22"/>
      <w:szCs w:val="20"/>
      <w:u w:val="singl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45901"/>
    <w:pPr>
      <w:keepNext/>
      <w:jc w:val="center"/>
      <w:outlineLvl w:val="4"/>
    </w:pPr>
    <w:rPr>
      <w:rFonts w:ascii="CRO_Dutch-Normal" w:eastAsia="Arial Unicode MS" w:hAnsi="CRO_Dutch-Normal" w:cs="Arial Unicode MS"/>
      <w:b/>
      <w:i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45901"/>
    <w:rPr>
      <w:rFonts w:ascii="CRO_Dutch-Bold" w:eastAsia="Arial Unicode MS" w:hAnsi="CRO_Dutch-Bold" w:cs="Arial Unicode MS"/>
      <w:i/>
      <w:sz w:val="20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semiHidden/>
    <w:rsid w:val="00B45901"/>
    <w:rPr>
      <w:rFonts w:ascii="CRO_Dutch-Normal" w:eastAsia="Arial Unicode MS" w:hAnsi="CRO_Dutch-Normal" w:cs="Arial Unicode MS"/>
      <w:i/>
      <w:szCs w:val="20"/>
      <w:u w:val="single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B45901"/>
    <w:rPr>
      <w:rFonts w:ascii="CRO_Dutch-Normal" w:eastAsia="Arial Unicode MS" w:hAnsi="CRO_Dutch-Normal" w:cs="Arial Unicode MS"/>
      <w:b/>
      <w:i/>
      <w:szCs w:val="20"/>
      <w:lang w:eastAsia="hr-HR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B45901"/>
    <w:rPr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B45901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B4590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45901"/>
    <w:pPr>
      <w:ind w:firstLine="720"/>
      <w:jc w:val="both"/>
    </w:pPr>
    <w:rPr>
      <w:rFonts w:ascii="CRO_Dutch-Normal" w:hAnsi="CRO_Dutch-Normal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45901"/>
    <w:rPr>
      <w:rFonts w:ascii="CRO_Dutch-Normal" w:eastAsia="Times New Roman" w:hAnsi="CRO_Dutch-Normal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B45901"/>
    <w:pPr>
      <w:jc w:val="both"/>
    </w:pPr>
    <w:rPr>
      <w:rFonts w:ascii="CRO_Dutch-Normal" w:hAnsi="CRO_Dutch-Normal"/>
      <w:i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semiHidden/>
    <w:rsid w:val="00B45901"/>
    <w:rPr>
      <w:rFonts w:ascii="CRO_Dutch-Normal" w:eastAsia="Times New Roman" w:hAnsi="CRO_Dutch-Normal" w:cs="Times New Roman"/>
      <w:i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459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D2F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2F09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D2F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2F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2F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2F0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081FF-D802-4D15-BCF8-778F0D93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Marina</cp:lastModifiedBy>
  <cp:revision>11</cp:revision>
  <cp:lastPrinted>2019-08-19T10:10:00Z</cp:lastPrinted>
  <dcterms:created xsi:type="dcterms:W3CDTF">2019-08-15T15:55:00Z</dcterms:created>
  <dcterms:modified xsi:type="dcterms:W3CDTF">2019-08-19T10:39:00Z</dcterms:modified>
</cp:coreProperties>
</file>