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650A" w14:textId="77777777" w:rsidR="005272BD" w:rsidRDefault="00C16BDF">
      <w:bookmarkStart w:id="0" w:name="_Hlk499204009"/>
      <w:r>
        <w:rPr>
          <w:rStyle w:val="Zadanifontodlomka"/>
          <w:rFonts w:ascii="Times New Roman" w:hAnsi="Times New Roman" w:cs="Times New Roman"/>
          <w:i/>
          <w:iCs/>
          <w:noProof/>
        </w:rPr>
        <w:drawing>
          <wp:inline distT="0" distB="0" distL="0" distR="0" wp14:anchorId="49447F62" wp14:editId="63D7B714">
            <wp:extent cx="3208016" cy="1889763"/>
            <wp:effectExtent l="0" t="0" r="0" b="0"/>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contrast="12000"/>
                    </a:blip>
                    <a:srcRect/>
                    <a:stretch>
                      <a:fillRect/>
                    </a:stretch>
                  </pic:blipFill>
                  <pic:spPr>
                    <a:xfrm>
                      <a:off x="0" y="0"/>
                      <a:ext cx="3208016" cy="1889763"/>
                    </a:xfrm>
                    <a:prstGeom prst="rect">
                      <a:avLst/>
                    </a:prstGeom>
                    <a:noFill/>
                    <a:ln>
                      <a:noFill/>
                      <a:prstDash/>
                    </a:ln>
                  </pic:spPr>
                </pic:pic>
              </a:graphicData>
            </a:graphic>
          </wp:inline>
        </w:drawing>
      </w:r>
    </w:p>
    <w:p w14:paraId="010F0F0C" w14:textId="77777777" w:rsidR="005272BD" w:rsidRDefault="00C16BDF">
      <w:pPr>
        <w:rPr>
          <w:rFonts w:ascii="Times New Roman" w:hAnsi="Times New Roman" w:cs="Times New Roman"/>
          <w:b/>
          <w:bCs/>
        </w:rPr>
      </w:pPr>
      <w:r>
        <w:rPr>
          <w:rFonts w:ascii="Times New Roman" w:hAnsi="Times New Roman" w:cs="Times New Roman"/>
          <w:b/>
          <w:bCs/>
        </w:rPr>
        <w:t>GRADSKO VIJEĆE</w:t>
      </w:r>
    </w:p>
    <w:p w14:paraId="39C0EDBE" w14:textId="77777777" w:rsidR="005272BD" w:rsidRDefault="00C16BDF">
      <w:pPr>
        <w:rPr>
          <w:rFonts w:ascii="Times New Roman" w:hAnsi="Times New Roman" w:cs="Times New Roman"/>
        </w:rPr>
      </w:pPr>
      <w:r>
        <w:rPr>
          <w:rFonts w:ascii="Times New Roman" w:hAnsi="Times New Roman" w:cs="Times New Roman"/>
        </w:rPr>
        <w:t>KLASA: 363-01/21-01/</w:t>
      </w:r>
    </w:p>
    <w:p w14:paraId="396D5636" w14:textId="77777777" w:rsidR="005272BD" w:rsidRDefault="00C16BDF">
      <w:pPr>
        <w:pStyle w:val="Tijeloteksta"/>
        <w:spacing w:after="0"/>
        <w:rPr>
          <w:rFonts w:ascii="Times New Roman" w:hAnsi="Times New Roman" w:cs="Times New Roman"/>
          <w:u w:val="single"/>
        </w:rPr>
      </w:pPr>
      <w:r>
        <w:rPr>
          <w:rFonts w:ascii="Times New Roman" w:hAnsi="Times New Roman" w:cs="Times New Roman"/>
          <w:u w:val="single"/>
        </w:rPr>
        <w:t>URBROJ: 2188/01-01-21-</w:t>
      </w:r>
      <w:r>
        <w:rPr>
          <w:rFonts w:ascii="Times New Roman" w:hAnsi="Times New Roman" w:cs="Times New Roman"/>
          <w:u w:val="single"/>
        </w:rPr>
        <w:tab/>
      </w:r>
    </w:p>
    <w:p w14:paraId="32911FCC" w14:textId="77777777" w:rsidR="005272BD" w:rsidRDefault="00C16BDF">
      <w:pPr>
        <w:pStyle w:val="Tijeloteksta"/>
        <w:spacing w:after="0"/>
        <w:rPr>
          <w:rFonts w:ascii="Times New Roman" w:hAnsi="Times New Roman" w:cs="Times New Roman"/>
        </w:rPr>
      </w:pPr>
      <w:r>
        <w:rPr>
          <w:rFonts w:ascii="Times New Roman" w:hAnsi="Times New Roman" w:cs="Times New Roman"/>
        </w:rPr>
        <w:t xml:space="preserve">Vinkovci, ___________ 2021. </w:t>
      </w:r>
    </w:p>
    <w:p w14:paraId="047DA835" w14:textId="77777777" w:rsidR="005272BD" w:rsidRDefault="005272BD">
      <w:pPr>
        <w:pStyle w:val="Tijeloteksta"/>
        <w:spacing w:after="0"/>
        <w:rPr>
          <w:rFonts w:ascii="Times New Roman" w:hAnsi="Times New Roman" w:cs="Times New Roman"/>
        </w:rPr>
      </w:pPr>
    </w:p>
    <w:p w14:paraId="63AABD96" w14:textId="77777777" w:rsidR="005272BD" w:rsidRDefault="00C16BDF">
      <w:pPr>
        <w:pStyle w:val="Tijeloteksta3"/>
        <w:spacing w:after="0"/>
        <w:ind w:left="6372"/>
        <w:jc w:val="both"/>
        <w:rPr>
          <w:sz w:val="24"/>
          <w:szCs w:val="24"/>
        </w:rPr>
      </w:pPr>
      <w:r>
        <w:rPr>
          <w:sz w:val="24"/>
          <w:szCs w:val="24"/>
        </w:rPr>
        <w:t>- NACRT -</w:t>
      </w:r>
    </w:p>
    <w:p w14:paraId="28381682" w14:textId="77777777" w:rsidR="005272BD" w:rsidRDefault="005272BD">
      <w:pPr>
        <w:pStyle w:val="Tijeloteksta3"/>
        <w:spacing w:after="0"/>
        <w:ind w:firstLine="720"/>
        <w:jc w:val="both"/>
        <w:rPr>
          <w:sz w:val="24"/>
          <w:szCs w:val="24"/>
        </w:rPr>
      </w:pPr>
    </w:p>
    <w:p w14:paraId="0AC44C1A" w14:textId="77777777" w:rsidR="005272BD" w:rsidRDefault="00C16BDF">
      <w:pPr>
        <w:pStyle w:val="Tijeloteksta3"/>
        <w:spacing w:after="0"/>
        <w:ind w:firstLine="720"/>
        <w:jc w:val="both"/>
        <w:rPr>
          <w:sz w:val="24"/>
          <w:szCs w:val="24"/>
        </w:rPr>
      </w:pPr>
      <w:r>
        <w:rPr>
          <w:sz w:val="24"/>
          <w:szCs w:val="24"/>
        </w:rPr>
        <w:t xml:space="preserve">Gradsko vijeće Grada Vinkovaca na svojoj ____ sjednici održanoj dana ________ 2021. godine, temeljem članka 66. stavka 1. Zakona o </w:t>
      </w:r>
      <w:r>
        <w:rPr>
          <w:sz w:val="24"/>
          <w:szCs w:val="24"/>
        </w:rPr>
        <w:t xml:space="preserve">gospodarenju otpadom („Narodne novine“ broj  84/21.) i članaka 36. i 62. Statuta Grada Vinkovaca („Službeni glasnik“ Grada Vinkovaca broj 2/21.) d o n o s i </w:t>
      </w:r>
    </w:p>
    <w:p w14:paraId="27A830E0" w14:textId="77777777" w:rsidR="005272BD" w:rsidRDefault="005272BD">
      <w:pPr>
        <w:pStyle w:val="Tijeloteksta3"/>
        <w:spacing w:after="0"/>
        <w:ind w:firstLine="720"/>
        <w:jc w:val="both"/>
        <w:rPr>
          <w:sz w:val="24"/>
          <w:szCs w:val="24"/>
        </w:rPr>
      </w:pPr>
    </w:p>
    <w:p w14:paraId="7A67DA63" w14:textId="77777777" w:rsidR="005272BD" w:rsidRDefault="005272BD">
      <w:pPr>
        <w:pStyle w:val="Tijeloteksta3"/>
        <w:spacing w:after="0"/>
        <w:ind w:firstLine="720"/>
        <w:jc w:val="both"/>
        <w:rPr>
          <w:sz w:val="24"/>
          <w:szCs w:val="24"/>
        </w:rPr>
      </w:pPr>
    </w:p>
    <w:p w14:paraId="7D320012" w14:textId="77777777" w:rsidR="005272BD" w:rsidRDefault="00C16BDF">
      <w:pPr>
        <w:ind w:firstLine="720"/>
        <w:jc w:val="center"/>
        <w:rPr>
          <w:rFonts w:ascii="Times New Roman" w:hAnsi="Times New Roman" w:cs="Times New Roman"/>
          <w:b/>
          <w:bCs/>
          <w:lang w:val="hr-HR"/>
        </w:rPr>
      </w:pPr>
      <w:r>
        <w:rPr>
          <w:rFonts w:ascii="Times New Roman" w:hAnsi="Times New Roman" w:cs="Times New Roman"/>
          <w:b/>
          <w:bCs/>
          <w:lang w:val="hr-HR"/>
        </w:rPr>
        <w:t>O D L U K U</w:t>
      </w:r>
    </w:p>
    <w:p w14:paraId="0239B957" w14:textId="77777777" w:rsidR="005272BD" w:rsidRDefault="00C16BDF">
      <w:pPr>
        <w:ind w:firstLine="720"/>
        <w:jc w:val="center"/>
        <w:rPr>
          <w:rFonts w:ascii="Times New Roman" w:hAnsi="Times New Roman" w:cs="Times New Roman"/>
          <w:b/>
          <w:bCs/>
          <w:lang w:val="hr-HR"/>
        </w:rPr>
      </w:pPr>
      <w:r>
        <w:rPr>
          <w:rFonts w:ascii="Times New Roman" w:hAnsi="Times New Roman" w:cs="Times New Roman"/>
          <w:b/>
          <w:bCs/>
          <w:lang w:val="hr-HR"/>
        </w:rPr>
        <w:t>o načinu pružanja javne usluge sakupljanja</w:t>
      </w:r>
    </w:p>
    <w:p w14:paraId="7B87E963" w14:textId="77777777" w:rsidR="005272BD" w:rsidRDefault="00C16BDF">
      <w:pPr>
        <w:ind w:firstLine="720"/>
        <w:jc w:val="center"/>
        <w:rPr>
          <w:rFonts w:ascii="Times New Roman" w:hAnsi="Times New Roman" w:cs="Times New Roman"/>
          <w:b/>
          <w:bCs/>
          <w:lang w:val="hr-HR"/>
        </w:rPr>
      </w:pPr>
      <w:r>
        <w:rPr>
          <w:rFonts w:ascii="Times New Roman" w:hAnsi="Times New Roman" w:cs="Times New Roman"/>
          <w:b/>
          <w:bCs/>
          <w:lang w:val="hr-HR"/>
        </w:rPr>
        <w:t xml:space="preserve"> komunalnog otpada na području grada </w:t>
      </w:r>
      <w:r>
        <w:rPr>
          <w:rFonts w:ascii="Times New Roman" w:hAnsi="Times New Roman" w:cs="Times New Roman"/>
          <w:b/>
          <w:bCs/>
          <w:lang w:val="hr-HR"/>
        </w:rPr>
        <w:t>Vinkovaca</w:t>
      </w:r>
    </w:p>
    <w:p w14:paraId="2811704F" w14:textId="77777777" w:rsidR="005272BD" w:rsidRDefault="005272BD">
      <w:pPr>
        <w:ind w:firstLine="720"/>
        <w:jc w:val="center"/>
        <w:rPr>
          <w:rFonts w:ascii="Times New Roman" w:hAnsi="Times New Roman" w:cs="Times New Roman"/>
          <w:b/>
          <w:bCs/>
          <w:lang w:val="hr-HR"/>
        </w:rPr>
      </w:pPr>
    </w:p>
    <w:p w14:paraId="400E3C20" w14:textId="77777777" w:rsidR="005272BD" w:rsidRDefault="005272BD">
      <w:pPr>
        <w:ind w:firstLine="720"/>
        <w:jc w:val="center"/>
        <w:rPr>
          <w:rFonts w:ascii="Times New Roman" w:hAnsi="Times New Roman" w:cs="Times New Roman"/>
          <w:b/>
          <w:bCs/>
          <w:lang w:val="hr-HR"/>
        </w:rPr>
      </w:pPr>
    </w:p>
    <w:p w14:paraId="7D255EA7" w14:textId="77777777" w:rsidR="005272BD" w:rsidRDefault="00C16BDF">
      <w:pPr>
        <w:rPr>
          <w:rFonts w:ascii="Times New Roman" w:hAnsi="Times New Roman" w:cs="Times New Roman"/>
          <w:b/>
          <w:bCs/>
          <w:lang w:val="hr-HR"/>
        </w:rPr>
      </w:pPr>
      <w:r>
        <w:rPr>
          <w:rFonts w:ascii="Times New Roman" w:hAnsi="Times New Roman" w:cs="Times New Roman"/>
          <w:b/>
          <w:bCs/>
          <w:lang w:val="hr-HR"/>
        </w:rPr>
        <w:t>Uvodne odredbe</w:t>
      </w:r>
    </w:p>
    <w:p w14:paraId="1DAD345E"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w:t>
      </w:r>
    </w:p>
    <w:p w14:paraId="18BEABD4"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Ovom Odlukom se uređuje način pružanja javne usluge sakupljanja komunalnog otpada na području grada Vinkovaca (u daljnjem tekstu: javna usluga), a osobito se propisuje:</w:t>
      </w:r>
    </w:p>
    <w:p w14:paraId="65D2A7E6"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 xml:space="preserve">kriterij obračuna količine miješanog </w:t>
      </w:r>
      <w:r>
        <w:rPr>
          <w:rFonts w:ascii="Times New Roman" w:hAnsi="Times New Roman" w:cs="Times New Roman"/>
          <w:lang w:val="hr-HR"/>
        </w:rPr>
        <w:t xml:space="preserve">komunalnog otpada, </w:t>
      </w:r>
    </w:p>
    <w:p w14:paraId="5D80121F"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 xml:space="preserve">standardne veličine i druga bitna svojstva spremnika za sakupljanje otpada, </w:t>
      </w:r>
    </w:p>
    <w:p w14:paraId="15441ADD"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 xml:space="preserve">najmanja učestalost odvoza otpada prema područjima, </w:t>
      </w:r>
    </w:p>
    <w:p w14:paraId="70C73D77"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 xml:space="preserve">obračunska razdoblja kroz kalendarsku godinu, </w:t>
      </w:r>
    </w:p>
    <w:p w14:paraId="268DEC60"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područje pružanja javne usluge,</w:t>
      </w:r>
    </w:p>
    <w:p w14:paraId="2DB1F951"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iznos cijene obvezne minima</w:t>
      </w:r>
      <w:r>
        <w:rPr>
          <w:rFonts w:ascii="Times New Roman" w:hAnsi="Times New Roman" w:cs="Times New Roman"/>
          <w:lang w:val="hr-HR"/>
        </w:rPr>
        <w:t>lne javne usluge s obrazloženjem načina na koji je određena,</w:t>
      </w:r>
    </w:p>
    <w:p w14:paraId="1FB6551F"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kriteriji za umanjenje cijene javne usluge,</w:t>
      </w:r>
    </w:p>
    <w:p w14:paraId="30EC3EAF"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odredbe o načinu podnošenja prigovora i postupanju po prigovoru građana na neugodu uzrokovanu sustavom sakupljanja komunalnog otpada,</w:t>
      </w:r>
    </w:p>
    <w:p w14:paraId="722D90CB"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 xml:space="preserve">odredbe o načinu </w:t>
      </w:r>
      <w:r>
        <w:rPr>
          <w:rFonts w:ascii="Times New Roman" w:hAnsi="Times New Roman" w:cs="Times New Roman"/>
          <w:lang w:val="hr-HR"/>
        </w:rPr>
        <w:t>pojedinačnog korištenja javne usluge,</w:t>
      </w:r>
    </w:p>
    <w:p w14:paraId="5918B80D"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odredbe o načinu korištenja zajedničkog spremnika,</w:t>
      </w:r>
    </w:p>
    <w:p w14:paraId="2459B1C0"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odredbe o prihvatljivom dokazu izvršenja javne usluge za pojedinog korisnika usluge,</w:t>
      </w:r>
    </w:p>
    <w:p w14:paraId="2004E33A"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način određivanja udjela korisnika usluge u slučaju kad su korisnici usluge kućans</w:t>
      </w:r>
      <w:r>
        <w:rPr>
          <w:rFonts w:ascii="Times New Roman" w:hAnsi="Times New Roman" w:cs="Times New Roman"/>
          <w:lang w:val="hr-HR"/>
        </w:rPr>
        <w:t>tva i pravne osobe ili fizičke osobe - obrtnici i koriste zajednički spremnik, a nije postignut sporazum o njihovim udjelima,</w:t>
      </w:r>
    </w:p>
    <w:p w14:paraId="768DDEB1"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lastRenderedPageBreak/>
        <w:t xml:space="preserve">odredbe o količini krupnog (glomaznog) otpada koji se preuzima u okviru javne usluge, </w:t>
      </w:r>
    </w:p>
    <w:p w14:paraId="3BA5161A"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odredbe o ugovornoj kazni,</w:t>
      </w:r>
    </w:p>
    <w:p w14:paraId="474DA934" w14:textId="77777777" w:rsidR="005272BD" w:rsidRDefault="00C16BDF">
      <w:pPr>
        <w:pStyle w:val="Odlomakpopisa"/>
        <w:numPr>
          <w:ilvl w:val="0"/>
          <w:numId w:val="1"/>
        </w:numPr>
        <w:jc w:val="both"/>
        <w:rPr>
          <w:rFonts w:ascii="Times New Roman" w:hAnsi="Times New Roman" w:cs="Times New Roman"/>
          <w:lang w:val="hr-HR"/>
        </w:rPr>
      </w:pPr>
      <w:r>
        <w:rPr>
          <w:rFonts w:ascii="Times New Roman" w:hAnsi="Times New Roman" w:cs="Times New Roman"/>
          <w:lang w:val="hr-HR"/>
        </w:rPr>
        <w:t>opće uvjete ugov</w:t>
      </w:r>
      <w:r>
        <w:rPr>
          <w:rFonts w:ascii="Times New Roman" w:hAnsi="Times New Roman" w:cs="Times New Roman"/>
          <w:lang w:val="hr-HR"/>
        </w:rPr>
        <w:t>ora s korisnicima.</w:t>
      </w:r>
    </w:p>
    <w:p w14:paraId="09610DDB" w14:textId="77777777" w:rsidR="005272BD" w:rsidRDefault="005272BD">
      <w:pPr>
        <w:pStyle w:val="Odlomakpopisa"/>
        <w:ind w:left="142"/>
        <w:jc w:val="both"/>
        <w:rPr>
          <w:rFonts w:ascii="Times New Roman" w:hAnsi="Times New Roman" w:cs="Times New Roman"/>
          <w:lang w:val="hr-HR"/>
        </w:rPr>
      </w:pPr>
    </w:p>
    <w:p w14:paraId="6B5D357D"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w:t>
      </w:r>
    </w:p>
    <w:p w14:paraId="71D9FFAF"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Pojedini pojmovi koji se koriste u ovoj Odluci definirani su Zakonom o gospodarenju otpadom (u daljnjem tekstu: Zakon) i podzakonskim aktima donesenima na temelju Zakona.</w:t>
      </w:r>
    </w:p>
    <w:p w14:paraId="5332BF67"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Svi pojmovi koji se koriste u ovoj Odluci, a imaju </w:t>
      </w:r>
      <w:r>
        <w:rPr>
          <w:rFonts w:ascii="Times New Roman" w:hAnsi="Times New Roman" w:cs="Times New Roman"/>
          <w:lang w:val="hr-HR"/>
        </w:rPr>
        <w:t>rodno značenje, odnose se jednako na muški i ženski rod.</w:t>
      </w:r>
    </w:p>
    <w:p w14:paraId="5CE5C2BC" w14:textId="77777777" w:rsidR="005272BD" w:rsidRDefault="005272BD">
      <w:pPr>
        <w:pStyle w:val="box454532"/>
        <w:spacing w:before="0" w:after="0"/>
        <w:jc w:val="both"/>
        <w:rPr>
          <w:rFonts w:cs="Courier New"/>
          <w:b/>
          <w:bCs/>
        </w:rPr>
      </w:pPr>
    </w:p>
    <w:p w14:paraId="756C8AD9"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3.</w:t>
      </w:r>
    </w:p>
    <w:p w14:paraId="60179DE4" w14:textId="77777777" w:rsidR="005272BD" w:rsidRDefault="00C16BDF">
      <w:pPr>
        <w:jc w:val="both"/>
      </w:pPr>
      <w:r>
        <w:rPr>
          <w:rStyle w:val="Zadanifontodlomka"/>
          <w:rFonts w:ascii="Times New Roman" w:hAnsi="Times New Roman" w:cs="Times New Roman"/>
          <w:b/>
          <w:bCs/>
          <w:lang w:val="hr-HR"/>
        </w:rPr>
        <w:tab/>
      </w:r>
      <w:r>
        <w:rPr>
          <w:rStyle w:val="Zadanifontodlomka"/>
          <w:rFonts w:ascii="Times New Roman" w:hAnsi="Times New Roman" w:cs="Times New Roman"/>
          <w:lang w:val="hr-HR"/>
        </w:rPr>
        <w:t>Javnu uslugu sakupljanja komunalnog otpada na području grada Vinkovaca pruža davatelj javne usluge (u daljnjem tekstu: davatelj usluge), pravna ili fizička osoba temeljem koncesije dodije</w:t>
      </w:r>
      <w:r>
        <w:rPr>
          <w:rStyle w:val="Zadanifontodlomka"/>
          <w:rFonts w:ascii="Times New Roman" w:hAnsi="Times New Roman" w:cs="Times New Roman"/>
          <w:lang w:val="hr-HR"/>
        </w:rPr>
        <w:t>ljene  odlukom Gradskog vijeća Grada Vinkovaca.</w:t>
      </w:r>
    </w:p>
    <w:p w14:paraId="051125CC" w14:textId="77777777" w:rsidR="005272BD" w:rsidRDefault="005272BD">
      <w:pPr>
        <w:rPr>
          <w:rFonts w:ascii="Times New Roman" w:hAnsi="Times New Roman" w:cs="Times New Roman"/>
          <w:b/>
          <w:bCs/>
          <w:lang w:val="hr-HR"/>
        </w:rPr>
      </w:pPr>
    </w:p>
    <w:p w14:paraId="7DE3C126" w14:textId="77777777" w:rsidR="005272BD" w:rsidRDefault="00C16BDF">
      <w:pPr>
        <w:rPr>
          <w:rFonts w:ascii="Times New Roman" w:hAnsi="Times New Roman" w:cs="Times New Roman"/>
          <w:b/>
          <w:bCs/>
          <w:lang w:val="hr-HR"/>
        </w:rPr>
      </w:pPr>
      <w:r>
        <w:rPr>
          <w:rFonts w:ascii="Times New Roman" w:hAnsi="Times New Roman" w:cs="Times New Roman"/>
          <w:b/>
          <w:bCs/>
          <w:lang w:val="hr-HR"/>
        </w:rPr>
        <w:t>1. Kriterij obračuna količine miješanog komunalnog otpada</w:t>
      </w:r>
    </w:p>
    <w:p w14:paraId="2575B7EE" w14:textId="77777777" w:rsidR="005272BD" w:rsidRDefault="005272BD">
      <w:pPr>
        <w:jc w:val="center"/>
        <w:rPr>
          <w:rFonts w:ascii="Times New Roman" w:hAnsi="Times New Roman" w:cs="Times New Roman"/>
          <w:b/>
          <w:bCs/>
          <w:lang w:val="hr-HR"/>
        </w:rPr>
      </w:pPr>
    </w:p>
    <w:p w14:paraId="301DF94F"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4.</w:t>
      </w:r>
    </w:p>
    <w:p w14:paraId="08F208FF"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Kriterij obračuna količine miješanog komunalnog otpada  kojeg predaje korisnik javne usluge je volumen spremnika miješanog komunalnog otp</w:t>
      </w:r>
      <w:r>
        <w:rPr>
          <w:rFonts w:ascii="Times New Roman" w:hAnsi="Times New Roman" w:cs="Times New Roman"/>
          <w:lang w:val="hr-HR"/>
        </w:rPr>
        <w:t xml:space="preserve">ada izražen u litrama i broj pražnjenja spremnika u obračunskom razdoblju. </w:t>
      </w:r>
    </w:p>
    <w:p w14:paraId="484FC214" w14:textId="77777777" w:rsidR="005272BD" w:rsidRDefault="005272BD">
      <w:pPr>
        <w:jc w:val="both"/>
        <w:rPr>
          <w:rFonts w:ascii="Times New Roman" w:hAnsi="Times New Roman" w:cs="Times New Roman"/>
          <w:lang w:val="hr-HR"/>
        </w:rPr>
      </w:pPr>
    </w:p>
    <w:p w14:paraId="36D54FE2" w14:textId="77777777" w:rsidR="005272BD" w:rsidRDefault="00C16BDF">
      <w:pPr>
        <w:jc w:val="both"/>
      </w:pPr>
      <w:r>
        <w:rPr>
          <w:rStyle w:val="Zadanifontodlomka"/>
          <w:rFonts w:ascii="Times New Roman" w:hAnsi="Times New Roman" w:cs="Times New Roman"/>
          <w:b/>
          <w:bCs/>
          <w:lang w:val="hr-HR"/>
        </w:rPr>
        <w:t xml:space="preserve">2. Standardne veličine i druga bitna svojstva spremnika za sakupljanje otpada </w:t>
      </w:r>
    </w:p>
    <w:p w14:paraId="30666A0B" w14:textId="77777777" w:rsidR="005272BD" w:rsidRDefault="005272BD">
      <w:pPr>
        <w:jc w:val="center"/>
        <w:rPr>
          <w:rFonts w:ascii="Times New Roman" w:hAnsi="Times New Roman" w:cs="Times New Roman"/>
          <w:lang w:val="hr-HR"/>
        </w:rPr>
      </w:pPr>
    </w:p>
    <w:p w14:paraId="63FEF2C6" w14:textId="77777777" w:rsidR="005272BD" w:rsidRDefault="00C16BDF">
      <w:pPr>
        <w:jc w:val="center"/>
        <w:rPr>
          <w:rFonts w:ascii="Times New Roman" w:hAnsi="Times New Roman" w:cs="Times New Roman"/>
          <w:b/>
          <w:bCs/>
          <w:lang w:val="hr-HR"/>
        </w:rPr>
      </w:pPr>
      <w:bookmarkStart w:id="1" w:name="_Hlk500401951"/>
      <w:bookmarkStart w:id="2" w:name="_Hlk500402304"/>
      <w:bookmarkStart w:id="3" w:name="_Hlk486265598"/>
      <w:r>
        <w:rPr>
          <w:rFonts w:ascii="Times New Roman" w:hAnsi="Times New Roman" w:cs="Times New Roman"/>
          <w:b/>
          <w:bCs/>
          <w:lang w:val="hr-HR"/>
        </w:rPr>
        <w:t xml:space="preserve">Članak 5. </w:t>
      </w:r>
    </w:p>
    <w:p w14:paraId="46B47A69"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Miješani komunalni otpad prikuplja se u tipiziranim plastičnim spremnicima za miješani k</w:t>
      </w:r>
      <w:r>
        <w:rPr>
          <w:rFonts w:ascii="Times New Roman" w:hAnsi="Times New Roman" w:cs="Times New Roman"/>
          <w:lang w:val="hr-HR"/>
        </w:rPr>
        <w:t>omunalni otpad volumena 80 litara, 120 litara, 240 litara i 1.100 litara.</w:t>
      </w:r>
    </w:p>
    <w:p w14:paraId="14C8D7E0"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Biootpad se prikuplja u tipiziranim plastičnim spremnicima za biootpad volumena 120 litara, 240 litara i 1.100 litara. </w:t>
      </w:r>
    </w:p>
    <w:p w14:paraId="780E7C05"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Otpadni papir prikuplja se u tipiziranim plastičnim spremnicim</w:t>
      </w:r>
      <w:r>
        <w:rPr>
          <w:rFonts w:ascii="Times New Roman" w:hAnsi="Times New Roman" w:cs="Times New Roman"/>
          <w:lang w:val="hr-HR"/>
        </w:rPr>
        <w:t xml:space="preserve">a za otpadni papir volumena 120 litara, 240 litara i 1.100 litara. </w:t>
      </w:r>
    </w:p>
    <w:p w14:paraId="5EB8CF3D"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Otpadna plastika i otpadni metal prikupljaju se u posebnim tipiziranim vrećicama volumena 120 litara i tipiziranim plastičnim spremnicima volumena 120 litara, 240 litara i 1.100 litara. Da</w:t>
      </w:r>
      <w:r>
        <w:rPr>
          <w:rFonts w:ascii="Times New Roman" w:hAnsi="Times New Roman" w:cs="Times New Roman"/>
          <w:lang w:val="hr-HR"/>
        </w:rPr>
        <w:t xml:space="preserve">vatelj usluge dostavit će korisniku usluge u individualnom stanovanju za tekuću godinu 12 vrećica za prikupljanje otpadne plastike i otpadnog metala. </w:t>
      </w:r>
    </w:p>
    <w:p w14:paraId="72F34813"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Otpadno staklo prikuplja se u posebnim tipiziranim plastičnim vrećicama volumena 120 litara i tipiziranim</w:t>
      </w:r>
      <w:r>
        <w:rPr>
          <w:rFonts w:ascii="Times New Roman" w:hAnsi="Times New Roman" w:cs="Times New Roman"/>
          <w:lang w:val="hr-HR"/>
        </w:rPr>
        <w:t xml:space="preserve"> plastičnim spremnicima volumena 120 litara, 240 litara i 1.100 litara. Davatelj usluge isporučit će korisniku usluge u individualnom stanovanju na njegov zahtjev godišnje do 4 takve vrećice.</w:t>
      </w:r>
    </w:p>
    <w:p w14:paraId="7A20F6D6"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Otpadni tekstil prikuplja se u posebnim tipiziranim </w:t>
      </w:r>
      <w:r>
        <w:rPr>
          <w:rFonts w:ascii="Times New Roman" w:hAnsi="Times New Roman" w:cs="Times New Roman"/>
          <w:lang w:val="hr-HR"/>
        </w:rPr>
        <w:t>plastičnim vrećicama volumena 120 litara. Davatelj usluge isporučit će korisniku usluge na njegov zahtjev godišnje do 4 takve vrećice.</w:t>
      </w:r>
    </w:p>
    <w:p w14:paraId="5DAA6C59"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Reciklabilni komunalni otpad prikuplja se i putem odgovarajućih tipiziranih spremnika za odvojeno sakupljanje otpadnog pa</w:t>
      </w:r>
      <w:r>
        <w:rPr>
          <w:rFonts w:ascii="Times New Roman" w:hAnsi="Times New Roman" w:cs="Times New Roman"/>
          <w:lang w:val="hr-HR"/>
        </w:rPr>
        <w:t xml:space="preserve">pira, metala, stakla, plastike i tekstila,  postavljenih na javnoj površini volumena 120 litara, 240 litara i 1.100 litara.  </w:t>
      </w:r>
    </w:p>
    <w:p w14:paraId="6E0B6EDE"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Spremnike, odnosno vrećice za prikupljanje otpada iz stavaka 1.-6. ovoga članka korisniku usluge osigurava davatelj usluge bez nak</w:t>
      </w:r>
      <w:r>
        <w:rPr>
          <w:rFonts w:ascii="Times New Roman" w:hAnsi="Times New Roman" w:cs="Times New Roman"/>
          <w:lang w:val="hr-HR"/>
        </w:rPr>
        <w:t xml:space="preserve">nade. </w:t>
      </w:r>
    </w:p>
    <w:p w14:paraId="47A92100"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o svom trošku osigurava i spremnike iz stavka 7. ovoga članka.</w:t>
      </w:r>
    </w:p>
    <w:bookmarkEnd w:id="1"/>
    <w:bookmarkEnd w:id="2"/>
    <w:p w14:paraId="3E63DBA3" w14:textId="77777777" w:rsidR="005272BD" w:rsidRDefault="005272BD">
      <w:pPr>
        <w:jc w:val="center"/>
        <w:rPr>
          <w:rFonts w:ascii="Times New Roman" w:hAnsi="Times New Roman" w:cs="Times New Roman"/>
          <w:b/>
          <w:bCs/>
          <w:lang w:val="hr-HR"/>
        </w:rPr>
      </w:pPr>
    </w:p>
    <w:p w14:paraId="17EDBF81"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lastRenderedPageBreak/>
        <w:t>Članak 6.</w:t>
      </w:r>
    </w:p>
    <w:p w14:paraId="16D86FB0"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Iznimno od odredbe članka 5. stavka 1. ove Odluke, u slučaju povremenog korištenja javne usluge iznad obvezne minimalne javne usluge, miješani komunalni otpad </w:t>
      </w:r>
      <w:r>
        <w:rPr>
          <w:rFonts w:ascii="Times New Roman" w:hAnsi="Times New Roman" w:cs="Times New Roman"/>
          <w:lang w:val="hr-HR"/>
        </w:rPr>
        <w:t>prikuplja se u tipiziranim plastičnim vrećicama za miješani komunalni otpad volumena 120 litara, koje će korisniku usluge na njegov zahtjev i o njegovom trošku osigurati davatelj usluge, sukladno važećem cjeniku.</w:t>
      </w:r>
    </w:p>
    <w:p w14:paraId="084172C8" w14:textId="77777777" w:rsidR="005272BD" w:rsidRDefault="00C16BDF">
      <w:pPr>
        <w:ind w:firstLine="709"/>
        <w:jc w:val="both"/>
        <w:rPr>
          <w:rFonts w:ascii="Times New Roman" w:hAnsi="Times New Roman" w:cs="Times New Roman"/>
          <w:color w:val="000000"/>
          <w:lang w:val="hr-HR"/>
        </w:rPr>
      </w:pPr>
      <w:r>
        <w:rPr>
          <w:rFonts w:ascii="Times New Roman" w:hAnsi="Times New Roman" w:cs="Times New Roman"/>
          <w:color w:val="000000"/>
          <w:lang w:val="hr-HR"/>
        </w:rPr>
        <w:t xml:space="preserve">U cijeni vrećice iz prethodnog stavka </w:t>
      </w:r>
      <w:r>
        <w:rPr>
          <w:rFonts w:ascii="Times New Roman" w:hAnsi="Times New Roman" w:cs="Times New Roman"/>
          <w:color w:val="000000"/>
          <w:lang w:val="hr-HR"/>
        </w:rPr>
        <w:t xml:space="preserve">sadržani su troškovi prijevoza i zbrinjavanja na taj način prikupljenog miješanog komunalnog otpada. </w:t>
      </w:r>
    </w:p>
    <w:p w14:paraId="51DD0CD7" w14:textId="77777777" w:rsidR="005272BD" w:rsidRDefault="00C16BDF">
      <w:pPr>
        <w:ind w:firstLine="709"/>
        <w:jc w:val="both"/>
        <w:rPr>
          <w:rFonts w:ascii="Times New Roman" w:hAnsi="Times New Roman" w:cs="Times New Roman"/>
          <w:color w:val="000000"/>
          <w:lang w:val="hr-HR"/>
        </w:rPr>
      </w:pPr>
      <w:r>
        <w:rPr>
          <w:rFonts w:ascii="Times New Roman" w:hAnsi="Times New Roman" w:cs="Times New Roman"/>
          <w:color w:val="000000"/>
          <w:lang w:val="hr-HR"/>
        </w:rPr>
        <w:t>U slučaju da korisnik usluge zatraži dodatne vrećice za prikupljanje otpadne plastike i metala, stakla ili tekstila davatelj usluge će mu iste osigurati u</w:t>
      </w:r>
      <w:r>
        <w:rPr>
          <w:rFonts w:ascii="Times New Roman" w:hAnsi="Times New Roman" w:cs="Times New Roman"/>
          <w:color w:val="000000"/>
          <w:lang w:val="hr-HR"/>
        </w:rPr>
        <w:t>z naknadu, sukladno važećem cjeniku.</w:t>
      </w:r>
    </w:p>
    <w:p w14:paraId="28427810"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7.</w:t>
      </w:r>
    </w:p>
    <w:p w14:paraId="1904BD21"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Davatelj usluge dužan je u spremnike za odlaganje miješanog komunalnog otpada ugraditi čipove za elektroničko očitanje pražnjenja spremnika.</w:t>
      </w:r>
    </w:p>
    <w:p w14:paraId="65D8611F" w14:textId="77777777" w:rsidR="005272BD" w:rsidRDefault="005272BD">
      <w:pPr>
        <w:jc w:val="center"/>
        <w:rPr>
          <w:rFonts w:ascii="Times New Roman" w:hAnsi="Times New Roman" w:cs="Times New Roman"/>
          <w:shd w:val="clear" w:color="auto" w:fill="FFFF00"/>
          <w:lang w:val="hr-HR"/>
        </w:rPr>
      </w:pPr>
    </w:p>
    <w:p w14:paraId="3912BCB3"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8.</w:t>
      </w:r>
    </w:p>
    <w:p w14:paraId="1EDE0216"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Spremnici za komunalni otpad koji se nalaze na lokaciji </w:t>
      </w:r>
      <w:r>
        <w:rPr>
          <w:rFonts w:ascii="Times New Roman" w:hAnsi="Times New Roman" w:cs="Times New Roman"/>
          <w:lang w:val="hr-HR"/>
        </w:rPr>
        <w:t xml:space="preserve">obračunskog mjesta korisnika usluge moraju biti označeni čitkom i trajnom oznakom koja sadrži naziv davatelja javne usluge i oznaku koja je u Evidenciji pridružena korisniku usluge i obračunskom mjestu, te vrsti otpada za koju je spremnik namijenjen. </w:t>
      </w:r>
    </w:p>
    <w:p w14:paraId="4602BE6A"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w:t>
      </w:r>
      <w:r>
        <w:rPr>
          <w:rFonts w:ascii="Times New Roman" w:hAnsi="Times New Roman" w:cs="Times New Roman"/>
          <w:lang w:val="hr-HR"/>
        </w:rPr>
        <w:t>telj usluge dužan je osigurati označavanje spremnika iz stavka 1. ovoga članka i održavati čitkost oznake na spremniku.</w:t>
      </w:r>
    </w:p>
    <w:p w14:paraId="724FB9BA"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usluge koji već raspolaže spremnikom dužan je omogućiti davatelju usluge označivanje spremnika sukladno stavku 1. ovog članka.</w:t>
      </w:r>
    </w:p>
    <w:p w14:paraId="779510E0" w14:textId="77777777" w:rsidR="005272BD" w:rsidRDefault="005272BD">
      <w:pPr>
        <w:ind w:firstLine="708"/>
        <w:jc w:val="both"/>
        <w:rPr>
          <w:rFonts w:ascii="Times New Roman" w:hAnsi="Times New Roman" w:cs="Times New Roman"/>
          <w:lang w:val="hr-HR"/>
        </w:rPr>
      </w:pPr>
    </w:p>
    <w:p w14:paraId="2CB54867"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9.</w:t>
      </w:r>
    </w:p>
    <w:p w14:paraId="41A767F7" w14:textId="77777777" w:rsidR="005272BD" w:rsidRDefault="00C16BDF">
      <w:pPr>
        <w:ind w:firstLine="851"/>
        <w:jc w:val="both"/>
        <w:rPr>
          <w:rFonts w:ascii="Times New Roman" w:hAnsi="Times New Roman" w:cs="Times New Roman"/>
          <w:lang w:val="hr-HR"/>
        </w:rPr>
      </w:pPr>
      <w:r>
        <w:rPr>
          <w:rFonts w:ascii="Times New Roman" w:hAnsi="Times New Roman" w:cs="Times New Roman"/>
          <w:lang w:val="hr-HR"/>
        </w:rPr>
        <w:t>Davatelj usluge dužan je prilagoditi volumen spremnika na način da bude primjeren potrebi pojedinog korisnika usluge.</w:t>
      </w:r>
    </w:p>
    <w:p w14:paraId="4E4C52AF" w14:textId="77777777" w:rsidR="005272BD" w:rsidRDefault="00C16BDF">
      <w:pPr>
        <w:ind w:firstLine="851"/>
        <w:jc w:val="both"/>
        <w:rPr>
          <w:rFonts w:ascii="Times New Roman" w:hAnsi="Times New Roman" w:cs="Times New Roman"/>
          <w:lang w:val="hr-HR"/>
        </w:rPr>
      </w:pPr>
      <w:r>
        <w:rPr>
          <w:rFonts w:ascii="Times New Roman" w:hAnsi="Times New Roman" w:cs="Times New Roman"/>
          <w:lang w:val="hr-HR"/>
        </w:rPr>
        <w:t xml:space="preserve">Spremnici za odvojeno prikupljanje miješanog komunalnog otpada, biootpada i reciklabilnog komunalnog otpada moraju se nalaziti </w:t>
      </w:r>
      <w:r>
        <w:rPr>
          <w:rFonts w:ascii="Times New Roman" w:hAnsi="Times New Roman" w:cs="Times New Roman"/>
          <w:lang w:val="hr-HR"/>
        </w:rPr>
        <w:t>na obračunskom mjestu kod korisnika usluge u za to predviđenim prostorima na način kojim se onemogućava pristup trećim osobama.</w:t>
      </w:r>
    </w:p>
    <w:p w14:paraId="610CE940" w14:textId="77777777" w:rsidR="005272BD" w:rsidRDefault="00C16BDF">
      <w:pPr>
        <w:ind w:firstLine="851"/>
        <w:jc w:val="both"/>
        <w:rPr>
          <w:rFonts w:ascii="Times New Roman" w:hAnsi="Times New Roman" w:cs="Times New Roman"/>
          <w:lang w:val="hr-HR"/>
        </w:rPr>
      </w:pPr>
      <w:r>
        <w:rPr>
          <w:rFonts w:ascii="Times New Roman" w:hAnsi="Times New Roman" w:cs="Times New Roman"/>
          <w:lang w:val="hr-HR"/>
        </w:rPr>
        <w:t>Kada ne postoji mogućnost smještaja spremnika na obračunskom mjestu kod korisnika usluge sukladno prethodnom stavku ovoga članka</w:t>
      </w:r>
      <w:r>
        <w:rPr>
          <w:rFonts w:ascii="Times New Roman" w:hAnsi="Times New Roman" w:cs="Times New Roman"/>
          <w:lang w:val="hr-HR"/>
        </w:rPr>
        <w:t xml:space="preserve"> spremnici se mogu uz suglasnost upravnog tijela grada Vinkovaca nadležnog za poslove komunalnog gospodarstva smjestiti na javnoj površini.</w:t>
      </w:r>
    </w:p>
    <w:p w14:paraId="475D28BF"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10.</w:t>
      </w:r>
    </w:p>
    <w:p w14:paraId="5BF101D3"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 xml:space="preserve">Korisnik usluge dužan je sa spremnicima za koje je zadužen postupati na način koji ne dovodi do njihova </w:t>
      </w:r>
      <w:r>
        <w:rPr>
          <w:rFonts w:ascii="Times New Roman" w:hAnsi="Times New Roman" w:cs="Times New Roman"/>
          <w:lang w:val="hr-HR"/>
        </w:rPr>
        <w:t>oštećenja ili uništenja, te skrbiti da ti spremnici ne budu oštećeni ili uništeni od trećih osoba.</w:t>
      </w:r>
    </w:p>
    <w:p w14:paraId="47DFDEB5" w14:textId="77777777" w:rsidR="005272BD" w:rsidRDefault="005272BD">
      <w:pPr>
        <w:jc w:val="both"/>
        <w:rPr>
          <w:rFonts w:ascii="Times New Roman" w:hAnsi="Times New Roman" w:cs="Times New Roman"/>
          <w:lang w:val="hr-HR"/>
        </w:rPr>
      </w:pPr>
    </w:p>
    <w:p w14:paraId="726FA489"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11.</w:t>
      </w:r>
    </w:p>
    <w:p w14:paraId="4008135B"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Spremnici za odvojeno prikupljanje reciklabilnog komunalnog otpada iz članka 5. stavka 7. ove Odluke postavljaju se na javnu površinu sukladno Pl</w:t>
      </w:r>
      <w:r>
        <w:rPr>
          <w:rFonts w:ascii="Times New Roman" w:hAnsi="Times New Roman" w:cs="Times New Roman"/>
          <w:lang w:val="hr-HR"/>
        </w:rPr>
        <w:t>anu lokacija za postavljanje spremnika za reciklabilni komunalni otpad (u daljnjem tekstu: Plan lokacija).</w:t>
      </w:r>
    </w:p>
    <w:p w14:paraId="10DB6001"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Plan lokacija sadrži popis lokacija za postavljanje spremnika, broj spremnika, volumen i izgled spremnika.</w:t>
      </w:r>
    </w:p>
    <w:p w14:paraId="4AFEC6F3"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Plan lokacija izrađuje davatelj usluge uz </w:t>
      </w:r>
      <w:r>
        <w:rPr>
          <w:rFonts w:ascii="Times New Roman" w:hAnsi="Times New Roman" w:cs="Times New Roman"/>
          <w:lang w:val="hr-HR"/>
        </w:rPr>
        <w:t xml:space="preserve">suglasnost upravnog tijela Grada Vinkovaca nadležnog za poslove komunalnog gospodarstva. </w:t>
      </w:r>
    </w:p>
    <w:p w14:paraId="2B234826"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Plan lokacija objavljuje se na mrežnim stranicama  davatelja usluge i Grada Vinkovaca. </w:t>
      </w:r>
    </w:p>
    <w:p w14:paraId="0393948D"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lastRenderedPageBreak/>
        <w:t>Spremnici za reciklabilni komunalni otpad moraju biti označeni čitkom i trajno</w:t>
      </w:r>
      <w:r>
        <w:rPr>
          <w:rFonts w:ascii="Times New Roman" w:hAnsi="Times New Roman" w:cs="Times New Roman"/>
          <w:lang w:val="hr-HR"/>
        </w:rPr>
        <w:t>m oznakom  koja sadrži naziv davatelja usluge, naziv vrste otpada za koju je spremnik namijenjen te kratku uputu o otpadu koji se prikuplja putem tog spremnika. Oznaka se mora nalaziti na prednjoj strani spremnika.</w:t>
      </w:r>
    </w:p>
    <w:p w14:paraId="4FB6A848"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usluge dužan je sa spremnicima z</w:t>
      </w:r>
      <w:r>
        <w:rPr>
          <w:rFonts w:ascii="Times New Roman" w:hAnsi="Times New Roman" w:cs="Times New Roman"/>
          <w:lang w:val="hr-HR"/>
        </w:rPr>
        <w:t>a sakupljanje reciklabilnog komunalnog otpada postavljenima na javnoj površini postupati na način koji ne dovodi do njihovog oštećenja ili uništenja.</w:t>
      </w:r>
    </w:p>
    <w:p w14:paraId="2D62C1CD" w14:textId="77777777" w:rsidR="005272BD" w:rsidRDefault="005272BD">
      <w:pPr>
        <w:jc w:val="both"/>
        <w:rPr>
          <w:rFonts w:ascii="Times New Roman" w:hAnsi="Times New Roman" w:cs="Times New Roman"/>
          <w:lang w:val="hr-HR"/>
        </w:rPr>
      </w:pPr>
    </w:p>
    <w:p w14:paraId="40B1A1AD"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12.</w:t>
      </w:r>
    </w:p>
    <w:p w14:paraId="79943945"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 xml:space="preserve">Pravnim osobama i fizičkim osobama koje obavljaju djelatnost samostalnim radom </w:t>
      </w:r>
      <w:r>
        <w:rPr>
          <w:rFonts w:ascii="Times New Roman" w:hAnsi="Times New Roman" w:cs="Times New Roman"/>
          <w:lang w:val="hr-HR"/>
        </w:rPr>
        <w:t xml:space="preserve">davatelj usluge ne osigurava spremnike za odvojeno sakupljanje reciklabilnog otpada i biorazgradivog otpada. </w:t>
      </w:r>
    </w:p>
    <w:p w14:paraId="4665FA96"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Osobe iz stavka 1. ovoga članka mogu s davateljem usluge sklopiti poseban ugovor za sakupljanje reciklabilnog otpada i biootpada.</w:t>
      </w:r>
    </w:p>
    <w:p w14:paraId="514B2355" w14:textId="77777777" w:rsidR="005272BD" w:rsidRDefault="005272BD">
      <w:pPr>
        <w:jc w:val="both"/>
        <w:rPr>
          <w:rFonts w:ascii="Times New Roman" w:hAnsi="Times New Roman" w:cs="Times New Roman"/>
          <w:lang w:val="hr-HR"/>
        </w:rPr>
      </w:pPr>
    </w:p>
    <w:bookmarkEnd w:id="3"/>
    <w:p w14:paraId="4A9761B9" w14:textId="77777777" w:rsidR="005272BD" w:rsidRDefault="00C16BDF">
      <w:pPr>
        <w:rPr>
          <w:rFonts w:ascii="Times New Roman" w:hAnsi="Times New Roman" w:cs="Times New Roman"/>
          <w:b/>
          <w:bCs/>
          <w:lang w:val="hr-HR"/>
        </w:rPr>
      </w:pPr>
      <w:r>
        <w:rPr>
          <w:rFonts w:ascii="Times New Roman" w:hAnsi="Times New Roman" w:cs="Times New Roman"/>
          <w:b/>
          <w:bCs/>
          <w:lang w:val="hr-HR"/>
        </w:rPr>
        <w:t>3. Najmanja uče</w:t>
      </w:r>
      <w:r>
        <w:rPr>
          <w:rFonts w:ascii="Times New Roman" w:hAnsi="Times New Roman" w:cs="Times New Roman"/>
          <w:b/>
          <w:bCs/>
          <w:lang w:val="hr-HR"/>
        </w:rPr>
        <w:t xml:space="preserve">stalost odvoza otpada </w:t>
      </w:r>
    </w:p>
    <w:p w14:paraId="2C8CDAFD" w14:textId="77777777" w:rsidR="005272BD" w:rsidRDefault="005272BD">
      <w:pPr>
        <w:jc w:val="center"/>
        <w:rPr>
          <w:rFonts w:ascii="Times New Roman" w:hAnsi="Times New Roman" w:cs="Times New Roman"/>
          <w:b/>
          <w:bCs/>
          <w:lang w:val="hr-HR"/>
        </w:rPr>
      </w:pPr>
    </w:p>
    <w:p w14:paraId="32B9DB27"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13.</w:t>
      </w:r>
    </w:p>
    <w:p w14:paraId="1F192656" w14:textId="77777777" w:rsidR="005272BD" w:rsidRDefault="00C16BDF">
      <w:pPr>
        <w:ind w:firstLine="720"/>
        <w:rPr>
          <w:rFonts w:ascii="Times New Roman" w:hAnsi="Times New Roman" w:cs="Times New Roman"/>
          <w:lang w:val="hr-HR"/>
        </w:rPr>
      </w:pPr>
      <w:r>
        <w:rPr>
          <w:rFonts w:ascii="Times New Roman" w:hAnsi="Times New Roman" w:cs="Times New Roman"/>
          <w:lang w:val="hr-HR"/>
        </w:rPr>
        <w:t>Najmanja učestalost odvoza otpada na području cijeloga grada je:</w:t>
      </w:r>
    </w:p>
    <w:p w14:paraId="22E06971" w14:textId="77777777" w:rsidR="005272BD" w:rsidRDefault="00C16BDF">
      <w:pPr>
        <w:numPr>
          <w:ilvl w:val="0"/>
          <w:numId w:val="2"/>
        </w:numPr>
        <w:ind w:left="426"/>
        <w:jc w:val="both"/>
        <w:rPr>
          <w:rFonts w:ascii="Times New Roman" w:hAnsi="Times New Roman" w:cs="Times New Roman"/>
          <w:lang w:val="hr-HR"/>
        </w:rPr>
      </w:pPr>
      <w:r>
        <w:rPr>
          <w:rFonts w:ascii="Times New Roman" w:hAnsi="Times New Roman" w:cs="Times New Roman"/>
          <w:lang w:val="hr-HR"/>
        </w:rPr>
        <w:t>jednom tjedno za miješani komunalni otpad i za biootpad iz biorazgradivog komunalnog otpada,</w:t>
      </w:r>
    </w:p>
    <w:p w14:paraId="1639D05F" w14:textId="77777777" w:rsidR="005272BD" w:rsidRDefault="00C16BDF">
      <w:pPr>
        <w:numPr>
          <w:ilvl w:val="0"/>
          <w:numId w:val="2"/>
        </w:numPr>
        <w:ind w:left="426"/>
        <w:rPr>
          <w:rFonts w:ascii="Times New Roman" w:hAnsi="Times New Roman" w:cs="Times New Roman"/>
          <w:lang w:val="hr-HR"/>
        </w:rPr>
      </w:pPr>
      <w:r>
        <w:rPr>
          <w:rFonts w:ascii="Times New Roman" w:hAnsi="Times New Roman" w:cs="Times New Roman"/>
          <w:lang w:val="hr-HR"/>
        </w:rPr>
        <w:t>jednom mjesečno za otpadni papir i karton iz biorazgradivog kom</w:t>
      </w:r>
      <w:r>
        <w:rPr>
          <w:rFonts w:ascii="Times New Roman" w:hAnsi="Times New Roman" w:cs="Times New Roman"/>
          <w:lang w:val="hr-HR"/>
        </w:rPr>
        <w:t>unalnog otpada te za otpadni metal i otpadnu plastiku,</w:t>
      </w:r>
    </w:p>
    <w:p w14:paraId="42FB8874"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Otpadno staklo i otpadni tekstil mogu se predavati u terminima prikupljanja otpadnog metala i otpadne plastike.</w:t>
      </w:r>
    </w:p>
    <w:p w14:paraId="46AEAFF8" w14:textId="77777777" w:rsidR="005272BD" w:rsidRDefault="00C16BDF">
      <w:pPr>
        <w:pStyle w:val="box454532"/>
        <w:spacing w:before="0" w:after="0"/>
        <w:jc w:val="both"/>
      </w:pPr>
      <w:r>
        <w:rPr>
          <w:rStyle w:val="Zadanifontodlomka"/>
          <w:rFonts w:cs="Courier New"/>
        </w:rPr>
        <w:tab/>
      </w:r>
      <w:r>
        <w:t>Plan s datumima i okvirnim vremenom primopredaje miješanog komunalnog otpada, biootpada,</w:t>
      </w:r>
      <w:r>
        <w:t xml:space="preserve"> reciklabilnog komunalnog otpada prema područjima, sastavni je dio Obavijesti o prikupljanju miješanog komunalnog otpada, biootpada i reciklabilnog komunalnog otpada iz članka 16. Uredbe.</w:t>
      </w:r>
    </w:p>
    <w:p w14:paraId="36A1912A" w14:textId="77777777" w:rsidR="005272BD" w:rsidRDefault="005272BD">
      <w:pPr>
        <w:pStyle w:val="box454532"/>
        <w:spacing w:before="0" w:after="0"/>
        <w:jc w:val="both"/>
        <w:rPr>
          <w:rFonts w:cs="Courier New"/>
        </w:rPr>
      </w:pPr>
    </w:p>
    <w:p w14:paraId="6F4ACA74" w14:textId="77777777" w:rsidR="005272BD" w:rsidRDefault="00C16BDF">
      <w:pPr>
        <w:rPr>
          <w:rFonts w:ascii="Times New Roman" w:hAnsi="Times New Roman" w:cs="Times New Roman"/>
          <w:b/>
          <w:bCs/>
          <w:lang w:val="hr-HR"/>
        </w:rPr>
      </w:pPr>
      <w:r>
        <w:rPr>
          <w:rFonts w:ascii="Times New Roman" w:hAnsi="Times New Roman" w:cs="Times New Roman"/>
          <w:b/>
          <w:bCs/>
          <w:lang w:val="hr-HR"/>
        </w:rPr>
        <w:t>4. Obračunska razdoblja kroz kalendarsku godinu</w:t>
      </w:r>
    </w:p>
    <w:p w14:paraId="2345A7F2" w14:textId="77777777" w:rsidR="005272BD" w:rsidRDefault="005272BD">
      <w:pPr>
        <w:jc w:val="center"/>
        <w:rPr>
          <w:rFonts w:ascii="Times New Roman" w:hAnsi="Times New Roman" w:cs="Times New Roman"/>
          <w:lang w:val="hr-HR"/>
        </w:rPr>
      </w:pPr>
    </w:p>
    <w:p w14:paraId="4248C6A8"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14.</w:t>
      </w:r>
    </w:p>
    <w:p w14:paraId="7CF9E967"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Korište</w:t>
      </w:r>
      <w:r>
        <w:rPr>
          <w:rFonts w:ascii="Times New Roman" w:hAnsi="Times New Roman" w:cs="Times New Roman"/>
          <w:lang w:val="hr-HR"/>
        </w:rPr>
        <w:t xml:space="preserve">nje javne usluge obračunava se za vremensko razdoblje od jednog mjeseca. </w:t>
      </w:r>
    </w:p>
    <w:p w14:paraId="1A7C1479"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r>
    </w:p>
    <w:p w14:paraId="252A29C5" w14:textId="77777777" w:rsidR="005272BD" w:rsidRDefault="00C16BDF">
      <w:pPr>
        <w:pStyle w:val="box454532"/>
        <w:spacing w:before="0" w:after="0"/>
        <w:jc w:val="both"/>
        <w:rPr>
          <w:b/>
          <w:bCs/>
        </w:rPr>
      </w:pPr>
      <w:r>
        <w:rPr>
          <w:b/>
          <w:bCs/>
        </w:rPr>
        <w:t>5. Područje pružanja javne usluge</w:t>
      </w:r>
    </w:p>
    <w:p w14:paraId="5D912CCD" w14:textId="77777777" w:rsidR="005272BD" w:rsidRDefault="005272BD">
      <w:pPr>
        <w:pStyle w:val="box454532"/>
        <w:spacing w:before="0" w:after="0"/>
        <w:jc w:val="both"/>
        <w:rPr>
          <w:b/>
          <w:bCs/>
        </w:rPr>
      </w:pPr>
    </w:p>
    <w:p w14:paraId="2570A431" w14:textId="77777777" w:rsidR="005272BD" w:rsidRDefault="00C16BDF">
      <w:pPr>
        <w:pStyle w:val="box454532"/>
        <w:spacing w:before="0" w:after="0"/>
        <w:jc w:val="center"/>
        <w:rPr>
          <w:b/>
          <w:bCs/>
        </w:rPr>
      </w:pPr>
      <w:r>
        <w:rPr>
          <w:b/>
          <w:bCs/>
        </w:rPr>
        <w:t>Članak 15.</w:t>
      </w:r>
    </w:p>
    <w:p w14:paraId="6D57BEF8" w14:textId="77777777" w:rsidR="005272BD" w:rsidRDefault="00C16BDF">
      <w:pPr>
        <w:pStyle w:val="box454532"/>
        <w:spacing w:before="0" w:after="0"/>
        <w:jc w:val="both"/>
      </w:pPr>
      <w:r>
        <w:rPr>
          <w:rStyle w:val="Zadanifontodlomka"/>
          <w:b/>
          <w:bCs/>
        </w:rPr>
        <w:tab/>
      </w:r>
      <w:r>
        <w:t>Davatelj usluge iz članka 3. ove Odluke dužan je javnu uslugu pružati na čitavom administrativnom području grada Vinkovaca.</w:t>
      </w:r>
    </w:p>
    <w:p w14:paraId="5A4621C2" w14:textId="77777777" w:rsidR="005272BD" w:rsidRDefault="005272BD">
      <w:pPr>
        <w:pStyle w:val="box454532"/>
        <w:spacing w:before="0" w:after="0"/>
        <w:jc w:val="both"/>
        <w:rPr>
          <w:b/>
          <w:bCs/>
        </w:rPr>
      </w:pPr>
    </w:p>
    <w:p w14:paraId="4F89FE72" w14:textId="77777777" w:rsidR="005272BD" w:rsidRDefault="00C16BDF">
      <w:pPr>
        <w:pStyle w:val="box454532"/>
        <w:spacing w:before="0" w:after="0"/>
        <w:jc w:val="both"/>
        <w:rPr>
          <w:b/>
          <w:bCs/>
        </w:rPr>
      </w:pPr>
      <w:r>
        <w:rPr>
          <w:b/>
          <w:bCs/>
        </w:rPr>
        <w:t xml:space="preserve">6. </w:t>
      </w:r>
      <w:r>
        <w:rPr>
          <w:b/>
          <w:bCs/>
        </w:rPr>
        <w:t>Iznos cijene obvezne minimalne javne usluge s obrazloženjem načina na koji je određena</w:t>
      </w:r>
    </w:p>
    <w:p w14:paraId="7BF335A0" w14:textId="77777777" w:rsidR="005272BD" w:rsidRDefault="005272BD">
      <w:pPr>
        <w:pStyle w:val="box454532"/>
        <w:spacing w:before="0" w:after="0"/>
        <w:jc w:val="both"/>
        <w:rPr>
          <w:b/>
          <w:bCs/>
        </w:rPr>
      </w:pPr>
    </w:p>
    <w:p w14:paraId="3C5D2FA4" w14:textId="77777777" w:rsidR="005272BD" w:rsidRDefault="00C16BDF">
      <w:pPr>
        <w:jc w:val="center"/>
        <w:rPr>
          <w:rFonts w:ascii="Times New Roman" w:hAnsi="Times New Roman"/>
          <w:b/>
          <w:bCs/>
          <w:lang w:val="hr-HR"/>
        </w:rPr>
      </w:pPr>
      <w:r>
        <w:rPr>
          <w:rFonts w:ascii="Times New Roman" w:hAnsi="Times New Roman"/>
          <w:b/>
          <w:bCs/>
          <w:lang w:val="hr-HR"/>
        </w:rPr>
        <w:t>Članak 16.</w:t>
      </w:r>
    </w:p>
    <w:p w14:paraId="5DF96B70" w14:textId="77777777" w:rsidR="005272BD" w:rsidRDefault="00C16BDF">
      <w:pPr>
        <w:ind w:firstLine="708"/>
        <w:jc w:val="both"/>
        <w:rPr>
          <w:rFonts w:ascii="Times New Roman" w:hAnsi="Times New Roman"/>
          <w:lang w:val="hr-HR"/>
        </w:rPr>
      </w:pPr>
      <w:r>
        <w:rPr>
          <w:rFonts w:ascii="Times New Roman" w:hAnsi="Times New Roman"/>
          <w:lang w:val="hr-HR"/>
        </w:rPr>
        <w:t>Cijena obvezne minimalne javne usluge na području grada Vinkovaca za korisnike javne usluge razvrstane u kategoriju korisnika kućanstvo određuje se u mjesečn</w:t>
      </w:r>
      <w:r>
        <w:rPr>
          <w:rFonts w:ascii="Times New Roman" w:hAnsi="Times New Roman"/>
          <w:lang w:val="hr-HR"/>
        </w:rPr>
        <w:t>om iznosu od 53,10 kuna bez PDV-a, odnosno 60,00 kn s PDV-om.</w:t>
      </w:r>
    </w:p>
    <w:p w14:paraId="449B7EC1" w14:textId="77777777" w:rsidR="005272BD" w:rsidRDefault="005272BD">
      <w:pPr>
        <w:spacing w:line="120" w:lineRule="auto"/>
        <w:rPr>
          <w:rFonts w:ascii="Times New Roman" w:hAnsi="Times New Roman"/>
          <w:lang w:val="hr-HR"/>
        </w:rPr>
      </w:pPr>
    </w:p>
    <w:p w14:paraId="1C5A8E81" w14:textId="77777777" w:rsidR="005272BD" w:rsidRDefault="00C16BDF">
      <w:pPr>
        <w:ind w:firstLine="708"/>
        <w:jc w:val="both"/>
        <w:rPr>
          <w:rFonts w:ascii="Times New Roman" w:hAnsi="Times New Roman"/>
          <w:lang w:val="hr-HR"/>
        </w:rPr>
      </w:pPr>
      <w:r>
        <w:rPr>
          <w:rFonts w:ascii="Times New Roman" w:hAnsi="Times New Roman"/>
          <w:lang w:val="hr-HR"/>
        </w:rPr>
        <w:lastRenderedPageBreak/>
        <w:t>Cijena obvezne minimalne javne usluge na području grada Vinkovaca za korisnike javne usluge razvrstane u kategoriju korisnika koji nisu kućanstvo određuje se u mjesečnom iznosu od 53,10 kuna be</w:t>
      </w:r>
      <w:r>
        <w:rPr>
          <w:rFonts w:ascii="Times New Roman" w:hAnsi="Times New Roman"/>
          <w:lang w:val="hr-HR"/>
        </w:rPr>
        <w:t xml:space="preserve">z PDV-a, odnosno 60,00 kn s PDV-om. </w:t>
      </w:r>
    </w:p>
    <w:p w14:paraId="59199CEA" w14:textId="77777777" w:rsidR="005272BD" w:rsidRDefault="00C16BDF">
      <w:pPr>
        <w:ind w:firstLine="708"/>
        <w:jc w:val="both"/>
        <w:rPr>
          <w:rFonts w:ascii="Times New Roman" w:hAnsi="Times New Roman"/>
          <w:lang w:val="hr-HR"/>
        </w:rPr>
      </w:pPr>
      <w:r>
        <w:rPr>
          <w:rFonts w:ascii="Times New Roman" w:hAnsi="Times New Roman"/>
          <w:lang w:val="hr-HR"/>
        </w:rPr>
        <w:t xml:space="preserve">Cijena obvezne minimalne javne usluge uključuje troškove nabave i održavanja opreme za prikupljanje otpada, prijevoza otpada, obrade otpada (osim troškova zbrinjavanja miješanog komunalnog otpada i biootpada), troškove </w:t>
      </w:r>
      <w:r>
        <w:rPr>
          <w:rFonts w:ascii="Times New Roman" w:hAnsi="Times New Roman"/>
          <w:lang w:val="hr-HR"/>
        </w:rPr>
        <w:t>nastale radom reciklažnog dvorišta i mobilnog reciklažnog dvorišta, prijevoza i obrade glomaznog otpada i vođenja propisanih evidencija i izvješćivanja u vezi s javnom uslugom.</w:t>
      </w:r>
    </w:p>
    <w:p w14:paraId="46A5A3BC" w14:textId="77777777" w:rsidR="005272BD" w:rsidRDefault="005272BD">
      <w:pPr>
        <w:spacing w:line="120" w:lineRule="auto"/>
        <w:rPr>
          <w:rFonts w:ascii="Times New Roman" w:hAnsi="Times New Roman"/>
          <w:lang w:val="hr-HR"/>
        </w:rPr>
      </w:pPr>
    </w:p>
    <w:p w14:paraId="5B873E42" w14:textId="77777777" w:rsidR="005272BD" w:rsidRDefault="005272BD">
      <w:pPr>
        <w:spacing w:line="120" w:lineRule="auto"/>
        <w:ind w:firstLine="709"/>
        <w:jc w:val="both"/>
        <w:rPr>
          <w:rFonts w:ascii="Times New Roman" w:hAnsi="Times New Roman"/>
          <w:lang w:val="hr-HR"/>
        </w:rPr>
      </w:pPr>
    </w:p>
    <w:p w14:paraId="6E6C5772" w14:textId="77777777" w:rsidR="005272BD" w:rsidRDefault="005272BD">
      <w:pPr>
        <w:spacing w:line="120" w:lineRule="auto"/>
        <w:jc w:val="both"/>
        <w:rPr>
          <w:rFonts w:ascii="Times New Roman" w:hAnsi="Times New Roman"/>
          <w:lang w:val="hr-HR"/>
        </w:rPr>
      </w:pPr>
    </w:p>
    <w:p w14:paraId="4D6398B7" w14:textId="77777777" w:rsidR="005272BD" w:rsidRDefault="00C16BDF">
      <w:pPr>
        <w:jc w:val="both"/>
        <w:rPr>
          <w:rFonts w:ascii="Times New Roman" w:hAnsi="Times New Roman" w:cs="Times New Roman"/>
          <w:b/>
          <w:bCs/>
          <w:lang w:val="hr-HR"/>
        </w:rPr>
      </w:pPr>
      <w:r>
        <w:rPr>
          <w:rFonts w:ascii="Times New Roman" w:hAnsi="Times New Roman" w:cs="Times New Roman"/>
          <w:b/>
          <w:bCs/>
          <w:lang w:val="hr-HR"/>
        </w:rPr>
        <w:t>7.  Kriteriji za umanjenje cijene javne usluge</w:t>
      </w:r>
    </w:p>
    <w:p w14:paraId="00E67854" w14:textId="77777777" w:rsidR="005272BD" w:rsidRDefault="005272BD">
      <w:pPr>
        <w:jc w:val="center"/>
        <w:rPr>
          <w:rFonts w:ascii="Times New Roman" w:hAnsi="Times New Roman" w:cs="Times New Roman"/>
          <w:b/>
          <w:bCs/>
          <w:lang w:val="hr-HR"/>
        </w:rPr>
      </w:pPr>
    </w:p>
    <w:p w14:paraId="24A2EBCF"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17.</w:t>
      </w:r>
    </w:p>
    <w:p w14:paraId="193D2E02" w14:textId="77777777" w:rsidR="005272BD" w:rsidRDefault="00C16BDF">
      <w:pPr>
        <w:jc w:val="both"/>
      </w:pPr>
      <w:r>
        <w:rPr>
          <w:rStyle w:val="Zadanifontodlomka"/>
          <w:rFonts w:ascii="Times New Roman" w:hAnsi="Times New Roman" w:cs="Times New Roman"/>
          <w:b/>
          <w:bCs/>
          <w:lang w:val="hr-HR"/>
        </w:rPr>
        <w:tab/>
      </w:r>
      <w:r>
        <w:rPr>
          <w:rStyle w:val="Zadanifontodlomka"/>
          <w:rFonts w:ascii="Times New Roman" w:hAnsi="Times New Roman" w:cs="Times New Roman"/>
          <w:lang w:val="hr-HR"/>
        </w:rPr>
        <w:t xml:space="preserve">Korisniku usluge kategorije kućanstvo, potkategorije obiteljske kuće koji kompostira biootpad cijena minimalne javne usluge umanjit će se za 32,16% mjesečno, sve dok uredno provodi kompostiranje biootpada. </w:t>
      </w:r>
    </w:p>
    <w:p w14:paraId="5B1ABE7B"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Smatrat će se da korisnik uredno provodi komposti</w:t>
      </w:r>
      <w:r>
        <w:rPr>
          <w:rFonts w:ascii="Times New Roman" w:hAnsi="Times New Roman" w:cs="Times New Roman"/>
          <w:lang w:val="hr-HR"/>
        </w:rPr>
        <w:t xml:space="preserve">ranje biootpada ako je preuzeo komposter od davatelja javne usluge ili je u Izjavi naveo da posjeduje vlastiti komposter te da želi kompostirati biootpad. </w:t>
      </w:r>
    </w:p>
    <w:p w14:paraId="2C0A5C46" w14:textId="77777777" w:rsidR="005272BD" w:rsidRDefault="00C16BDF">
      <w:pPr>
        <w:ind w:firstLine="708"/>
        <w:jc w:val="both"/>
      </w:pPr>
      <w:r>
        <w:rPr>
          <w:rStyle w:val="Zadanifontodlomka"/>
          <w:rFonts w:ascii="Times New Roman" w:hAnsi="Times New Roman" w:cs="Times New Roman"/>
          <w:lang w:val="hr-HR"/>
        </w:rPr>
        <w:t xml:space="preserve">Ako davatelj javne usluge utvrdi da korisnik ne kompostira biootpad ili da je odložio biootpad koji </w:t>
      </w:r>
      <w:r>
        <w:rPr>
          <w:rStyle w:val="Zadanifontodlomka"/>
          <w:rFonts w:ascii="Times New Roman" w:hAnsi="Times New Roman" w:cs="Times New Roman"/>
          <w:lang w:val="hr-HR"/>
        </w:rPr>
        <w:t>se može kompostirati u spremnik za drugu vrstu komunalnog otpada, korisnik nema pravo na umanjenje cijene minimalne javne usluge za taj mjesec.</w:t>
      </w:r>
    </w:p>
    <w:p w14:paraId="2482B4A9"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Korisniku usluge kategorije kućanstvo - potkategorije etažni stanovi koji odvajaju biootpad cijena minimalne ja</w:t>
      </w:r>
      <w:r>
        <w:rPr>
          <w:rFonts w:ascii="Times New Roman" w:hAnsi="Times New Roman" w:cs="Times New Roman"/>
          <w:lang w:val="hr-HR"/>
        </w:rPr>
        <w:t xml:space="preserve">vne usluge umanjit će se za 16,08% mjesečno.  </w:t>
      </w:r>
    </w:p>
    <w:p w14:paraId="455978F5" w14:textId="77777777" w:rsidR="005272BD" w:rsidRDefault="00C16BDF">
      <w:pPr>
        <w:jc w:val="both"/>
        <w:rPr>
          <w:rFonts w:ascii="Times New Roman" w:hAnsi="Times New Roman" w:cs="Times New Roman"/>
          <w:b/>
          <w:bCs/>
          <w:lang w:val="hr-HR"/>
        </w:rPr>
      </w:pPr>
      <w:r>
        <w:rPr>
          <w:rFonts w:ascii="Times New Roman" w:hAnsi="Times New Roman" w:cs="Times New Roman"/>
          <w:b/>
          <w:bCs/>
          <w:lang w:val="hr-HR"/>
        </w:rPr>
        <w:tab/>
      </w:r>
    </w:p>
    <w:p w14:paraId="14822660" w14:textId="77777777" w:rsidR="005272BD" w:rsidRDefault="005272BD">
      <w:pPr>
        <w:spacing w:line="120" w:lineRule="auto"/>
        <w:jc w:val="both"/>
        <w:rPr>
          <w:rFonts w:ascii="Times New Roman" w:hAnsi="Times New Roman"/>
          <w:lang w:val="hr-HR"/>
        </w:rPr>
      </w:pPr>
    </w:p>
    <w:p w14:paraId="6006DC68" w14:textId="77777777" w:rsidR="005272BD" w:rsidRDefault="00C16BDF">
      <w:pPr>
        <w:pStyle w:val="box454532"/>
        <w:spacing w:before="0" w:after="0"/>
        <w:jc w:val="both"/>
        <w:rPr>
          <w:b/>
          <w:bCs/>
        </w:rPr>
      </w:pPr>
      <w:r>
        <w:rPr>
          <w:b/>
          <w:bCs/>
        </w:rPr>
        <w:t>8. Odredbe o načinu podnošenja prigovora i postupanju po prigovoru građana na neugodu uzrokovanu sustavom sakupljanja komunalnog otpada</w:t>
      </w:r>
    </w:p>
    <w:p w14:paraId="02427014" w14:textId="77777777" w:rsidR="005272BD" w:rsidRDefault="005272BD">
      <w:pPr>
        <w:pStyle w:val="box454532"/>
        <w:spacing w:before="0" w:after="0"/>
        <w:jc w:val="both"/>
        <w:rPr>
          <w:b/>
          <w:bCs/>
        </w:rPr>
      </w:pPr>
    </w:p>
    <w:p w14:paraId="49D27121"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18.</w:t>
      </w:r>
    </w:p>
    <w:p w14:paraId="294ACBDE"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 xml:space="preserve">Davatelj usluge dužan je omogućiti građanima </w:t>
      </w:r>
      <w:r>
        <w:rPr>
          <w:rFonts w:ascii="Times New Roman" w:hAnsi="Times New Roman" w:cs="Times New Roman"/>
          <w:lang w:val="hr-HR"/>
        </w:rPr>
        <w:t>podnošenje prigovora na neugodu uzrokovanu sustavom sakupljanja komunalnog otpada.</w:t>
      </w:r>
    </w:p>
    <w:p w14:paraId="357BDC11"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Prigovor se može podnijeti pisanim putem na adresu davatelja usluge, putem sredstava elektroničke komunikacije te usmeno na zapisnik u poslovnim prostorijama davatelja uslug</w:t>
      </w:r>
      <w:r>
        <w:rPr>
          <w:rFonts w:ascii="Times New Roman" w:hAnsi="Times New Roman" w:cs="Times New Roman"/>
          <w:lang w:val="hr-HR"/>
        </w:rPr>
        <w:t>e.</w:t>
      </w:r>
    </w:p>
    <w:p w14:paraId="6BB63889"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je dužan u roku od 15 dana od dana zaprimanja prigovora utvrditi činjenično stanje i pismeno se očitovati korisniku usluge na navode iz prigovora, a sve sukladno Općim uvjetima iz ove Odluke.</w:t>
      </w:r>
    </w:p>
    <w:p w14:paraId="48A3E118" w14:textId="77777777" w:rsidR="005272BD" w:rsidRDefault="005272BD">
      <w:pPr>
        <w:jc w:val="center"/>
        <w:rPr>
          <w:rFonts w:ascii="Times New Roman" w:hAnsi="Times New Roman" w:cs="Times New Roman"/>
          <w:lang w:val="hr-HR"/>
        </w:rPr>
      </w:pPr>
    </w:p>
    <w:p w14:paraId="51FF4357"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19.</w:t>
      </w:r>
    </w:p>
    <w:p w14:paraId="48C7307B"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dužan je putem sv</w:t>
      </w:r>
      <w:r>
        <w:rPr>
          <w:rFonts w:ascii="Times New Roman" w:hAnsi="Times New Roman" w:cs="Times New Roman"/>
          <w:lang w:val="hr-HR"/>
        </w:rPr>
        <w:t>oje mrežne stranice obavijestiti građane o mogućnosti i načinu podnošenja prigovora na neugodu uzrokovanu sustavom sakupljanja komunalnog otpada.</w:t>
      </w:r>
    </w:p>
    <w:p w14:paraId="1C9BAA4A"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Davatelj usluge dužan je voditi i čuvati pisanu evidenciju prigovora korisnika najmanje godinu dana od primit</w:t>
      </w:r>
      <w:r>
        <w:rPr>
          <w:rFonts w:ascii="Times New Roman" w:hAnsi="Times New Roman" w:cs="Times New Roman"/>
          <w:lang w:val="hr-HR"/>
        </w:rPr>
        <w:t>ka prigovora korisnika.</w:t>
      </w:r>
    </w:p>
    <w:p w14:paraId="1AE096ED" w14:textId="77777777" w:rsidR="005272BD" w:rsidRDefault="005272BD">
      <w:pPr>
        <w:pStyle w:val="box454532"/>
        <w:spacing w:before="0" w:after="0"/>
        <w:jc w:val="both"/>
        <w:rPr>
          <w:b/>
          <w:bCs/>
        </w:rPr>
      </w:pPr>
    </w:p>
    <w:p w14:paraId="350AC4DC" w14:textId="77777777" w:rsidR="005272BD" w:rsidRDefault="00C16BDF">
      <w:pPr>
        <w:jc w:val="both"/>
        <w:rPr>
          <w:rFonts w:ascii="Times New Roman" w:hAnsi="Times New Roman" w:cs="Times New Roman"/>
          <w:b/>
          <w:bCs/>
          <w:lang w:val="hr-HR"/>
        </w:rPr>
      </w:pPr>
      <w:r>
        <w:rPr>
          <w:rFonts w:ascii="Times New Roman" w:hAnsi="Times New Roman" w:cs="Times New Roman"/>
          <w:b/>
          <w:bCs/>
          <w:lang w:val="hr-HR"/>
        </w:rPr>
        <w:t xml:space="preserve">9. Odredbe o načinu pojedinačnog korištenja javne usluge </w:t>
      </w:r>
    </w:p>
    <w:p w14:paraId="792EFFB0" w14:textId="77777777" w:rsidR="005272BD" w:rsidRDefault="005272BD">
      <w:pPr>
        <w:jc w:val="center"/>
        <w:rPr>
          <w:rFonts w:ascii="Times New Roman" w:hAnsi="Times New Roman" w:cs="Times New Roman"/>
          <w:lang w:val="hr-HR"/>
        </w:rPr>
      </w:pPr>
    </w:p>
    <w:p w14:paraId="1B1405FD"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20.</w:t>
      </w:r>
    </w:p>
    <w:p w14:paraId="6A3688E9" w14:textId="77777777" w:rsidR="005272BD" w:rsidRDefault="00C16BDF">
      <w:pPr>
        <w:ind w:firstLine="709"/>
        <w:jc w:val="both"/>
        <w:rPr>
          <w:rFonts w:ascii="Times New Roman" w:hAnsi="Times New Roman" w:cs="Times New Roman"/>
          <w:lang w:val="hr-HR"/>
        </w:rPr>
      </w:pPr>
      <w:r>
        <w:rPr>
          <w:rFonts w:ascii="Times New Roman" w:hAnsi="Times New Roman" w:cs="Times New Roman"/>
          <w:lang w:val="hr-HR"/>
        </w:rPr>
        <w:t>Korisniku usluge koji u izjavi o načinu korištenja javne usluge ili pisanim putem zahtjeva da mu davatelj usluge osigura uvjete kojima se ostvaruje pojedinačno k</w:t>
      </w:r>
      <w:r>
        <w:rPr>
          <w:rFonts w:ascii="Times New Roman" w:hAnsi="Times New Roman" w:cs="Times New Roman"/>
          <w:lang w:val="hr-HR"/>
        </w:rPr>
        <w:t xml:space="preserve">orištenje javne usluge i u slučaju kada više korisnika koristi zajednički spremnik, davatelj usluge će u </w:t>
      </w:r>
      <w:r>
        <w:rPr>
          <w:rFonts w:ascii="Times New Roman" w:hAnsi="Times New Roman" w:cs="Times New Roman"/>
          <w:lang w:val="hr-HR"/>
        </w:rPr>
        <w:lastRenderedPageBreak/>
        <w:t>primjerenom roku od zaprimanja izjave, odnosno pisanog zahtjeva osigurati uvjete za pojedinačno korištenje javne usluge.</w:t>
      </w:r>
    </w:p>
    <w:p w14:paraId="492F2FDB" w14:textId="77777777" w:rsidR="005272BD" w:rsidRDefault="00C16BDF">
      <w:pPr>
        <w:ind w:firstLine="709"/>
        <w:jc w:val="both"/>
        <w:rPr>
          <w:rFonts w:ascii="Times New Roman" w:hAnsi="Times New Roman" w:cs="Times New Roman"/>
          <w:lang w:val="hr-HR"/>
        </w:rPr>
      </w:pPr>
      <w:r>
        <w:rPr>
          <w:rFonts w:ascii="Times New Roman" w:hAnsi="Times New Roman" w:cs="Times New Roman"/>
          <w:lang w:val="hr-HR"/>
        </w:rPr>
        <w:t>Davatelj usluge će korisniku u</w:t>
      </w:r>
      <w:r>
        <w:rPr>
          <w:rFonts w:ascii="Times New Roman" w:hAnsi="Times New Roman" w:cs="Times New Roman"/>
          <w:lang w:val="hr-HR"/>
        </w:rPr>
        <w:t>sluge iz prethodnog stavka o njegovom trošku osigurati zasebne spremnike, odnosno vrećice za miješani komunalni otpad, biootpad, otpadni papir, plastiku i metal, staklo i tekstil na način da budu primjereni potrebi tog korisnika usluge, a sve prema cjeniku</w:t>
      </w:r>
      <w:r>
        <w:rPr>
          <w:rFonts w:ascii="Times New Roman" w:hAnsi="Times New Roman" w:cs="Times New Roman"/>
          <w:lang w:val="hr-HR"/>
        </w:rPr>
        <w:t xml:space="preserve"> davatelja usluge.</w:t>
      </w:r>
    </w:p>
    <w:p w14:paraId="324BBCE6" w14:textId="77777777" w:rsidR="005272BD" w:rsidRDefault="00C16BDF">
      <w:pPr>
        <w:ind w:firstLine="709"/>
        <w:jc w:val="both"/>
        <w:rPr>
          <w:rFonts w:ascii="Times New Roman" w:hAnsi="Times New Roman" w:cs="Times New Roman"/>
          <w:lang w:val="hr-HR"/>
        </w:rPr>
      </w:pPr>
      <w:r>
        <w:rPr>
          <w:rFonts w:ascii="Times New Roman" w:hAnsi="Times New Roman" w:cs="Times New Roman"/>
          <w:lang w:val="hr-HR"/>
        </w:rPr>
        <w:t>Spremnike iz stavka 2. ovoga članka davatelj usluge će pridružiti Evidenciji tog korisnika usluge i obračunskom mjestu.</w:t>
      </w:r>
    </w:p>
    <w:p w14:paraId="1E9AA351" w14:textId="77777777" w:rsidR="005272BD" w:rsidRDefault="005272BD">
      <w:pPr>
        <w:ind w:firstLine="709"/>
        <w:jc w:val="both"/>
        <w:rPr>
          <w:rFonts w:ascii="Times New Roman" w:hAnsi="Times New Roman" w:cs="Times New Roman"/>
          <w:lang w:val="hr-HR"/>
        </w:rPr>
      </w:pPr>
    </w:p>
    <w:p w14:paraId="2D781326" w14:textId="77777777" w:rsidR="005272BD" w:rsidRDefault="00C16BDF">
      <w:pPr>
        <w:ind w:hanging="142"/>
        <w:rPr>
          <w:rFonts w:ascii="Times New Roman" w:hAnsi="Times New Roman" w:cs="Times New Roman"/>
          <w:b/>
          <w:bCs/>
          <w:lang w:val="hr-HR"/>
        </w:rPr>
      </w:pPr>
      <w:r>
        <w:rPr>
          <w:rFonts w:ascii="Times New Roman" w:hAnsi="Times New Roman" w:cs="Times New Roman"/>
          <w:b/>
          <w:bCs/>
          <w:lang w:val="hr-HR"/>
        </w:rPr>
        <w:t>10. Odredbe o načinu korištenja zajedničkog spremnika</w:t>
      </w:r>
    </w:p>
    <w:p w14:paraId="72835F89" w14:textId="77777777" w:rsidR="005272BD" w:rsidRDefault="005272BD">
      <w:pPr>
        <w:pStyle w:val="box454532"/>
        <w:spacing w:before="0" w:after="0"/>
        <w:jc w:val="both"/>
        <w:rPr>
          <w:b/>
          <w:bCs/>
        </w:rPr>
      </w:pPr>
    </w:p>
    <w:p w14:paraId="34F4F698"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21.</w:t>
      </w:r>
    </w:p>
    <w:p w14:paraId="34A4E76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Korisnici na istom obračunskom mjestu zajednički o</w:t>
      </w:r>
      <w:r>
        <w:rPr>
          <w:rFonts w:ascii="Times New Roman" w:hAnsi="Times New Roman" w:cs="Times New Roman"/>
          <w:lang w:val="hr-HR"/>
        </w:rPr>
        <w:t>dgovaraju za obveze nastale zajedničkim korištenjem spremnika</w:t>
      </w:r>
    </w:p>
    <w:p w14:paraId="354D5CFD"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Svaki korisnik javne usluge, koji koristi zajednički spremnik, dužan je postupati s otpadom i spremnikom na obračunskom mjestu na način koji ne dovodi u opasnost ljudsko zdravlje i ne dovodi do </w:t>
      </w:r>
      <w:r>
        <w:rPr>
          <w:rFonts w:ascii="Times New Roman" w:hAnsi="Times New Roman" w:cs="Times New Roman"/>
          <w:lang w:val="hr-HR"/>
        </w:rPr>
        <w:t>rasipanja otpada oko spremnika i ne uzrokuje pojavu neugode drugoj osobi zbog mirisa otpada.</w:t>
      </w:r>
    </w:p>
    <w:p w14:paraId="73F52D33"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U slučaju korištenja zajedničkog spremnika na istom obračunskom mjestu od strane više korisnika javne usluge, svaki korisnik javne usluge koji koristi zajednički s</w:t>
      </w:r>
      <w:r>
        <w:rPr>
          <w:rFonts w:ascii="Times New Roman" w:hAnsi="Times New Roman" w:cs="Times New Roman"/>
          <w:lang w:val="hr-HR"/>
        </w:rPr>
        <w:t>premnik dužan je postupati s otpadom i spremnikom na obračunskom mjestu na način koji ne dovodi u opasnost ljudsko zdravlje i ne dovodi do rasipanja otpada oko spremnika i ne uzrokuje pojavu neugode drugoj osobi zbog mirisa otpada., te se je dužan suzdržat</w:t>
      </w:r>
      <w:r>
        <w:rPr>
          <w:rFonts w:ascii="Times New Roman" w:hAnsi="Times New Roman" w:cs="Times New Roman"/>
          <w:lang w:val="hr-HR"/>
        </w:rPr>
        <w:t>i od postupanja kojim bi uzrokovao obveze drugim korisnicima uslijed zajedničkog korištenja spremnika.</w:t>
      </w:r>
    </w:p>
    <w:p w14:paraId="1FD3EED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Korisnici usluge koji zajednički koriste spremnik dužni su se sporazumjeti o udjelima u korištenju zajedničkog spremnika.</w:t>
      </w:r>
    </w:p>
    <w:p w14:paraId="207DBA58" w14:textId="77777777" w:rsidR="005272BD" w:rsidRDefault="005272BD">
      <w:pPr>
        <w:pStyle w:val="box454532"/>
        <w:spacing w:before="0" w:after="0"/>
        <w:jc w:val="both"/>
        <w:rPr>
          <w:b/>
          <w:bCs/>
        </w:rPr>
      </w:pPr>
    </w:p>
    <w:p w14:paraId="12628376" w14:textId="77777777" w:rsidR="005272BD" w:rsidRDefault="00C16BDF">
      <w:pPr>
        <w:pStyle w:val="box454532"/>
        <w:spacing w:before="0" w:after="0"/>
        <w:jc w:val="both"/>
        <w:rPr>
          <w:b/>
          <w:bCs/>
        </w:rPr>
      </w:pPr>
      <w:r>
        <w:rPr>
          <w:b/>
          <w:bCs/>
        </w:rPr>
        <w:t xml:space="preserve">11. Odredbe o </w:t>
      </w:r>
      <w:r>
        <w:rPr>
          <w:b/>
          <w:bCs/>
        </w:rPr>
        <w:t>prihvatljivom dokazu izvršenja javne usluge za pojedinog korisnika usluge</w:t>
      </w:r>
    </w:p>
    <w:p w14:paraId="6859EFE6" w14:textId="77777777" w:rsidR="005272BD" w:rsidRDefault="005272BD">
      <w:pPr>
        <w:pStyle w:val="box454532"/>
        <w:spacing w:before="0" w:after="0"/>
        <w:jc w:val="both"/>
        <w:rPr>
          <w:b/>
          <w:bCs/>
        </w:rPr>
      </w:pPr>
    </w:p>
    <w:p w14:paraId="5D5546EF"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22.</w:t>
      </w:r>
    </w:p>
    <w:p w14:paraId="2B8F2CBF"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Prihvatljiv dokaz o izvršenju javne usluge za pojedinog korisnika usluge je elektronsko očitanje pražnjenja označenog spremnika, odnosno evidencija davatelja usluge o </w:t>
      </w:r>
      <w:r>
        <w:rPr>
          <w:rFonts w:ascii="Times New Roman" w:hAnsi="Times New Roman" w:cs="Times New Roman"/>
          <w:lang w:val="hr-HR"/>
        </w:rPr>
        <w:t>datumu i broju pražnjenju spremnika tijekom obračunskog razdoblja za pojedinog korisnika usluge.</w:t>
      </w:r>
    </w:p>
    <w:p w14:paraId="2EB460C6"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usluge može na zahtjev dobiti ispis evidencije odvoza otpada.</w:t>
      </w:r>
    </w:p>
    <w:p w14:paraId="58F1470C" w14:textId="77777777" w:rsidR="005272BD" w:rsidRDefault="005272BD">
      <w:pPr>
        <w:pStyle w:val="box454532"/>
        <w:spacing w:before="0" w:after="0"/>
        <w:jc w:val="both"/>
        <w:rPr>
          <w:b/>
          <w:bCs/>
        </w:rPr>
      </w:pPr>
    </w:p>
    <w:p w14:paraId="3B3F7D43" w14:textId="77777777" w:rsidR="005272BD" w:rsidRDefault="00C16BDF">
      <w:pPr>
        <w:pStyle w:val="box454532"/>
        <w:spacing w:before="0" w:after="0"/>
        <w:jc w:val="both"/>
        <w:rPr>
          <w:b/>
          <w:bCs/>
        </w:rPr>
      </w:pPr>
      <w:r>
        <w:rPr>
          <w:b/>
          <w:bCs/>
        </w:rPr>
        <w:t>12. Način određivanja udjela korisnika usluge u slučaju kad su korisnici usluge kućanst</w:t>
      </w:r>
      <w:r>
        <w:rPr>
          <w:b/>
          <w:bCs/>
        </w:rPr>
        <w:t>va i pravne osobe ili fizičke osobe - obrtnici i koriste zajednički spremnik, a nije postignut sporazum o njihovim udjelima</w:t>
      </w:r>
    </w:p>
    <w:p w14:paraId="0DB54E62" w14:textId="77777777" w:rsidR="005272BD" w:rsidRDefault="005272BD">
      <w:pPr>
        <w:pStyle w:val="box454532"/>
        <w:spacing w:before="0" w:after="0"/>
        <w:jc w:val="both"/>
        <w:rPr>
          <w:b/>
          <w:bCs/>
        </w:rPr>
      </w:pPr>
    </w:p>
    <w:p w14:paraId="7F8CAD4F" w14:textId="77777777" w:rsidR="005272BD" w:rsidRDefault="00C16BDF">
      <w:pPr>
        <w:pStyle w:val="box454532"/>
        <w:spacing w:before="0" w:after="0"/>
        <w:jc w:val="center"/>
        <w:rPr>
          <w:b/>
          <w:bCs/>
        </w:rPr>
      </w:pPr>
      <w:r>
        <w:rPr>
          <w:b/>
          <w:bCs/>
        </w:rPr>
        <w:t>Članak 23.</w:t>
      </w:r>
    </w:p>
    <w:p w14:paraId="52E1BA3E" w14:textId="77777777" w:rsidR="005272BD" w:rsidRDefault="00C16BDF">
      <w:pPr>
        <w:ind w:firstLine="708"/>
        <w:jc w:val="both"/>
      </w:pPr>
      <w:r>
        <w:rPr>
          <w:rStyle w:val="Zadanifontodlomka"/>
          <w:rFonts w:ascii="Times New Roman" w:hAnsi="Times New Roman" w:cs="Times New Roman"/>
          <w:sz w:val="22"/>
          <w:szCs w:val="22"/>
          <w:lang w:val="hr-HR"/>
        </w:rPr>
        <w:t xml:space="preserve">U slučaju </w:t>
      </w:r>
      <w:r>
        <w:rPr>
          <w:rStyle w:val="Zadanifontodlomka"/>
          <w:rFonts w:ascii="Times New Roman" w:hAnsi="Times New Roman" w:cs="Times New Roman"/>
          <w:lang w:val="hr-HR"/>
        </w:rPr>
        <w:t>kad više korisnika koristi zajednički spremnik za miješani komunalni otpad, a među korisnicima usluge nije pos</w:t>
      </w:r>
      <w:r>
        <w:rPr>
          <w:rStyle w:val="Zadanifontodlomka"/>
          <w:rFonts w:ascii="Times New Roman" w:hAnsi="Times New Roman" w:cs="Times New Roman"/>
          <w:lang w:val="hr-HR"/>
        </w:rPr>
        <w:t>tignut dogovor o udjelima korištenja zajedničkog spremnika na način da zbroj svih udjela čini jedan, davatelj usluge primijeniti će udio korisnika usluge u korištenju zajedničkog spremnika prema sljedećim kriterijima:</w:t>
      </w:r>
    </w:p>
    <w:p w14:paraId="38B2B0D2" w14:textId="77777777" w:rsidR="005272BD" w:rsidRDefault="00C16BDF">
      <w:pPr>
        <w:numPr>
          <w:ilvl w:val="0"/>
          <w:numId w:val="2"/>
        </w:numPr>
        <w:ind w:left="426"/>
        <w:jc w:val="both"/>
        <w:rPr>
          <w:rFonts w:ascii="Times New Roman" w:hAnsi="Times New Roman" w:cs="Times New Roman"/>
          <w:lang w:val="hr-HR"/>
        </w:rPr>
      </w:pPr>
      <w:r>
        <w:rPr>
          <w:rFonts w:ascii="Times New Roman" w:hAnsi="Times New Roman" w:cs="Times New Roman"/>
          <w:lang w:val="hr-HR"/>
        </w:rPr>
        <w:t>kad više korisnika usluge zajednički k</w:t>
      </w:r>
      <w:r>
        <w:rPr>
          <w:rFonts w:ascii="Times New Roman" w:hAnsi="Times New Roman" w:cs="Times New Roman"/>
          <w:lang w:val="hr-HR"/>
        </w:rPr>
        <w:t>oriste spremnik zbroj udjela svih korisnika, određenih međusobnim sporazumom ili prijedlogom davatelja usluge, mora iznosi jedan;</w:t>
      </w:r>
    </w:p>
    <w:p w14:paraId="3A362907" w14:textId="77777777" w:rsidR="005272BD" w:rsidRDefault="00C16BDF">
      <w:pPr>
        <w:numPr>
          <w:ilvl w:val="0"/>
          <w:numId w:val="2"/>
        </w:numPr>
        <w:ind w:left="426"/>
        <w:jc w:val="both"/>
        <w:rPr>
          <w:rFonts w:ascii="Times New Roman" w:hAnsi="Times New Roman" w:cs="Times New Roman"/>
          <w:lang w:val="hr-HR"/>
        </w:rPr>
      </w:pPr>
      <w:r>
        <w:rPr>
          <w:rFonts w:ascii="Times New Roman" w:hAnsi="Times New Roman" w:cs="Times New Roman"/>
          <w:lang w:val="hr-HR"/>
        </w:rPr>
        <w:t>kad su korisnici javne usluge kućanstva/etažni stanovi i koriste zajednički spremnik, a nije postignut sporazum o njihovim udj</w:t>
      </w:r>
      <w:r>
        <w:rPr>
          <w:rFonts w:ascii="Times New Roman" w:hAnsi="Times New Roman" w:cs="Times New Roman"/>
          <w:lang w:val="hr-HR"/>
        </w:rPr>
        <w:t>elima na način da zbroj svih udjela čini jedan kao kriterij određivanja udjela korisnika javne usluge primjenjivat će se za kućanstva broj članova kućanstva, pri čemu su korisnici usluga vlasnici kuća/stanova;</w:t>
      </w:r>
    </w:p>
    <w:p w14:paraId="4AD0C8FC" w14:textId="77777777" w:rsidR="005272BD" w:rsidRDefault="00C16BDF">
      <w:pPr>
        <w:numPr>
          <w:ilvl w:val="0"/>
          <w:numId w:val="2"/>
        </w:numPr>
        <w:ind w:left="426"/>
        <w:jc w:val="both"/>
        <w:rPr>
          <w:rFonts w:ascii="Times New Roman" w:hAnsi="Times New Roman" w:cs="Times New Roman"/>
          <w:lang w:val="hr-HR"/>
        </w:rPr>
      </w:pPr>
      <w:r>
        <w:rPr>
          <w:rFonts w:ascii="Times New Roman" w:hAnsi="Times New Roman" w:cs="Times New Roman"/>
          <w:lang w:val="hr-HR"/>
        </w:rPr>
        <w:lastRenderedPageBreak/>
        <w:t>kad su korisnici javne usluge kućanstva i prav</w:t>
      </w:r>
      <w:r>
        <w:rPr>
          <w:rFonts w:ascii="Times New Roman" w:hAnsi="Times New Roman" w:cs="Times New Roman"/>
          <w:lang w:val="hr-HR"/>
        </w:rPr>
        <w:t xml:space="preserve">ne osobe ili fizičke osobe - obrtnici i koriste zajednički spremnik, a nije postignut sporazum o njihovim udjelima na način da zbroj svih udjela čini jedan kao kriterij određivanja udjela korisnika javne usluge primjenjivat će se za kućanstva broj članova </w:t>
      </w:r>
      <w:r>
        <w:rPr>
          <w:rFonts w:ascii="Times New Roman" w:hAnsi="Times New Roman" w:cs="Times New Roman"/>
          <w:lang w:val="hr-HR"/>
        </w:rPr>
        <w:t>kućanstva a za pravne osobe i obrtnike broj zaposlenih, pri čemu su korisnici usluga vlasnici kuća/stanova i pravne osobe/ fizičke osobe-obrtnici korisnici poslovnih prostora.</w:t>
      </w:r>
    </w:p>
    <w:p w14:paraId="46BB4469" w14:textId="77777777" w:rsidR="005272BD" w:rsidRDefault="005272BD">
      <w:pPr>
        <w:pStyle w:val="box454532"/>
        <w:spacing w:before="0" w:after="0"/>
        <w:jc w:val="both"/>
        <w:rPr>
          <w:b/>
          <w:bCs/>
        </w:rPr>
      </w:pPr>
    </w:p>
    <w:p w14:paraId="193C5A52" w14:textId="77777777" w:rsidR="005272BD" w:rsidRDefault="00C16BDF">
      <w:pPr>
        <w:pStyle w:val="box454532"/>
        <w:spacing w:before="0" w:after="0"/>
        <w:jc w:val="both"/>
        <w:rPr>
          <w:b/>
          <w:bCs/>
        </w:rPr>
      </w:pPr>
      <w:r>
        <w:rPr>
          <w:b/>
          <w:bCs/>
        </w:rPr>
        <w:t>13. Odredbe o količini krupnog (glomaznog) otpada koji se preuzima u okviru jav</w:t>
      </w:r>
      <w:r>
        <w:rPr>
          <w:b/>
          <w:bCs/>
        </w:rPr>
        <w:t>ne usluge</w:t>
      </w:r>
    </w:p>
    <w:p w14:paraId="3B61BE07" w14:textId="77777777" w:rsidR="005272BD" w:rsidRDefault="005272BD">
      <w:pPr>
        <w:pStyle w:val="box454532"/>
        <w:spacing w:before="0" w:after="0"/>
        <w:jc w:val="both"/>
        <w:rPr>
          <w:b/>
          <w:bCs/>
        </w:rPr>
      </w:pPr>
    </w:p>
    <w:p w14:paraId="2FC3DBE6" w14:textId="77777777" w:rsidR="005272BD" w:rsidRDefault="00C16BDF">
      <w:pPr>
        <w:pStyle w:val="box454532"/>
        <w:spacing w:before="0" w:after="0"/>
        <w:jc w:val="center"/>
        <w:rPr>
          <w:b/>
          <w:bCs/>
        </w:rPr>
      </w:pPr>
      <w:r>
        <w:rPr>
          <w:b/>
          <w:bCs/>
        </w:rPr>
        <w:t>Članak 24.</w:t>
      </w:r>
    </w:p>
    <w:p w14:paraId="07D7D9BB" w14:textId="77777777" w:rsidR="005272BD" w:rsidRDefault="00C16BDF">
      <w:pPr>
        <w:ind w:firstLine="708"/>
        <w:jc w:val="both"/>
      </w:pPr>
      <w:r>
        <w:rPr>
          <w:rStyle w:val="Zadanifontodlomka"/>
          <w:rFonts w:ascii="Times New Roman" w:hAnsi="Times New Roman" w:cs="Times New Roman"/>
          <w:lang w:val="hr-HR"/>
        </w:rPr>
        <w:t>Davatelj usluge dužan je u okviru javne usluge jednom u kalendarskoj godini preuzeti glomazni otpad od korisnika usluge na obračunskom mjestu korisnika usluge bez naknade u količini do 3,0 m</w:t>
      </w:r>
      <w:r>
        <w:rPr>
          <w:rStyle w:val="Zadanifontodlomka"/>
          <w:rFonts w:ascii="Times New Roman" w:hAnsi="Times New Roman" w:cs="Times New Roman"/>
          <w:vertAlign w:val="superscript"/>
          <w:lang w:val="hr-HR"/>
        </w:rPr>
        <w:t>3</w:t>
      </w:r>
      <w:r>
        <w:rPr>
          <w:rStyle w:val="Zadanifontodlomka"/>
          <w:rFonts w:ascii="Times New Roman" w:hAnsi="Times New Roman" w:cs="Times New Roman"/>
          <w:lang w:val="hr-HR"/>
        </w:rPr>
        <w:t>.</w:t>
      </w:r>
    </w:p>
    <w:p w14:paraId="7EC87FDF"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dužan je preuzeti glomazn</w:t>
      </w:r>
      <w:r>
        <w:rPr>
          <w:rFonts w:ascii="Times New Roman" w:hAnsi="Times New Roman" w:cs="Times New Roman"/>
          <w:lang w:val="hr-HR"/>
        </w:rPr>
        <w:t>i otpad od korisnika usluge na obračunskom mjestu korisnika usluge u što kraćem roku, ali ne dužem od 15 dana od dana primljenog zahtjeva.</w:t>
      </w:r>
    </w:p>
    <w:p w14:paraId="6CDE7CE7" w14:textId="77777777" w:rsidR="005272BD" w:rsidRDefault="005272BD">
      <w:pPr>
        <w:pStyle w:val="box454532"/>
        <w:spacing w:before="0" w:after="0"/>
        <w:jc w:val="both"/>
        <w:rPr>
          <w:b/>
          <w:bCs/>
        </w:rPr>
      </w:pPr>
    </w:p>
    <w:p w14:paraId="2E6AA387" w14:textId="77777777" w:rsidR="005272BD" w:rsidRDefault="00C16BDF">
      <w:pPr>
        <w:pStyle w:val="box454532"/>
        <w:spacing w:before="0" w:after="0"/>
        <w:rPr>
          <w:b/>
          <w:bCs/>
        </w:rPr>
      </w:pPr>
      <w:r>
        <w:rPr>
          <w:b/>
          <w:bCs/>
        </w:rPr>
        <w:t>14. Odredbe o ugovornoj kazni</w:t>
      </w:r>
    </w:p>
    <w:p w14:paraId="4C104464" w14:textId="77777777" w:rsidR="005272BD" w:rsidRDefault="005272BD">
      <w:pPr>
        <w:pStyle w:val="box454532"/>
        <w:spacing w:before="0" w:after="0"/>
        <w:rPr>
          <w:b/>
          <w:bCs/>
        </w:rPr>
      </w:pPr>
    </w:p>
    <w:p w14:paraId="271C7BB5"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 xml:space="preserve">Članak 25. </w:t>
      </w:r>
    </w:p>
    <w:p w14:paraId="0AC29E42" w14:textId="77777777" w:rsidR="005272BD" w:rsidRDefault="00C16BDF">
      <w:pPr>
        <w:ind w:firstLine="709"/>
        <w:jc w:val="both"/>
        <w:rPr>
          <w:rFonts w:ascii="Times New Roman" w:hAnsi="Times New Roman" w:cs="Times New Roman"/>
          <w:lang w:val="hr-HR"/>
        </w:rPr>
      </w:pPr>
      <w:r>
        <w:rPr>
          <w:rFonts w:ascii="Times New Roman" w:hAnsi="Times New Roman" w:cs="Times New Roman"/>
          <w:lang w:val="hr-HR"/>
        </w:rPr>
        <w:t xml:space="preserve">Korisnik usluge dužan je platiti iznos ugovorne kazne za </w:t>
      </w:r>
      <w:r>
        <w:rPr>
          <w:rFonts w:ascii="Times New Roman" w:hAnsi="Times New Roman" w:cs="Times New Roman"/>
          <w:lang w:val="hr-HR"/>
        </w:rPr>
        <w:t>slijedeće postupke:</w:t>
      </w:r>
    </w:p>
    <w:p w14:paraId="673DF2BC" w14:textId="77777777" w:rsidR="005272BD" w:rsidRDefault="00C16BDF">
      <w:pPr>
        <w:pStyle w:val="Odlomakpopisa"/>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ako ne koristi javnu uslugu  na području na kojem se nalazi nekretnina korisnika usluge na način da proizvedeni komunalni otpad predaje putem zaduženog spremnika, ugovorna kazna iznosi 400,00 kuna;</w:t>
      </w:r>
    </w:p>
    <w:p w14:paraId="4E960F4E" w14:textId="77777777" w:rsidR="005272BD" w:rsidRDefault="00C16BDF">
      <w:pPr>
        <w:pStyle w:val="Odlomakpopisa"/>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ako ne omogući davatelju usluge pristu</w:t>
      </w:r>
      <w:r>
        <w:rPr>
          <w:rFonts w:ascii="Times New Roman" w:hAnsi="Times New Roman" w:cs="Times New Roman"/>
          <w:lang w:val="hr-HR"/>
        </w:rPr>
        <w:t>p spremniku na mjestu primopredaje otpada kad to mjesto nije na javnoj površini, ugovorna kazna iznosi 200,00 kuna;</w:t>
      </w:r>
    </w:p>
    <w:p w14:paraId="6DD60A96" w14:textId="77777777" w:rsidR="005272BD" w:rsidRDefault="00C16BDF">
      <w:pPr>
        <w:pStyle w:val="Odlomakpopisa"/>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ako na svom obračunskom mjestu postupa s otpadom na način kojim se dovodi u opasnost ljudsko zdravlje, ugovorna kazna iznosi 300,00 kuna;</w:t>
      </w:r>
    </w:p>
    <w:p w14:paraId="476101DF" w14:textId="77777777" w:rsidR="005272BD" w:rsidRDefault="00C16BDF">
      <w:pPr>
        <w:pStyle w:val="Odlomakpopisa"/>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ak</w:t>
      </w:r>
      <w:r>
        <w:rPr>
          <w:rFonts w:ascii="Times New Roman" w:hAnsi="Times New Roman" w:cs="Times New Roman"/>
          <w:lang w:val="hr-HR"/>
        </w:rPr>
        <w:t>o s otpadom postupa na način koji dovodi do rasipanja otpada, ugovorna kazna iznosi 300,00 kuna;</w:t>
      </w:r>
    </w:p>
    <w:p w14:paraId="6F9198B5" w14:textId="77777777" w:rsidR="005272BD" w:rsidRDefault="00C16BDF">
      <w:pPr>
        <w:pStyle w:val="Odlomakpopisa"/>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ako s otpadom postupa na način koji uzrokuje pojavu neugode drugoj osobi zbog mirisa otpada, ugovorna kazna iznosi 300,00 kuna;</w:t>
      </w:r>
    </w:p>
    <w:p w14:paraId="3F9C49A5" w14:textId="77777777" w:rsidR="005272BD" w:rsidRDefault="00C16BDF">
      <w:pPr>
        <w:pStyle w:val="Odlomakpopisa"/>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ako je uništio ili oštetio spre</w:t>
      </w:r>
      <w:r>
        <w:rPr>
          <w:rFonts w:ascii="Times New Roman" w:hAnsi="Times New Roman" w:cs="Times New Roman"/>
          <w:lang w:val="hr-HR"/>
        </w:rPr>
        <w:t xml:space="preserve">mnik koji mu je dodijelio davatelj usluge, ugovorna kazna iznosi 300,00 kuna; </w:t>
      </w:r>
    </w:p>
    <w:p w14:paraId="69C21C60" w14:textId="77777777" w:rsidR="005272BD" w:rsidRDefault="00C16BDF">
      <w:pPr>
        <w:pStyle w:val="Odlomakpopisa"/>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ako ne preda opasni komunalni otpad u reciklažno dvorište ili mobilno reciklažno dvorište odnosno ako ne postupi s istim u skladu s propisom kojim se uređuje gospodarenje posebn</w:t>
      </w:r>
      <w:r>
        <w:rPr>
          <w:rFonts w:ascii="Times New Roman" w:hAnsi="Times New Roman" w:cs="Times New Roman"/>
          <w:lang w:val="hr-HR"/>
        </w:rPr>
        <w:t>om kategorijom otpada, osim korisnika koji nije kućanstvo, ugovorna kazna iznosi 300,00 kuna;</w:t>
      </w:r>
    </w:p>
    <w:p w14:paraId="56C77C1F" w14:textId="77777777" w:rsidR="005272BD" w:rsidRDefault="00C16BDF">
      <w:pPr>
        <w:pStyle w:val="Odlomakpopisa"/>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ako ne preda odvojeno miješani komunalni otpad, reciklabilni komunalni otpad, opasni komunalni otpad i glomazni otpad, ugovorna kazna iznosi 300,00 kuna;</w:t>
      </w:r>
    </w:p>
    <w:p w14:paraId="3DF184A8" w14:textId="77777777" w:rsidR="005272BD" w:rsidRDefault="00C16BDF">
      <w:pPr>
        <w:pStyle w:val="Odlomakpopisa"/>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ako ne p</w:t>
      </w:r>
      <w:r>
        <w:rPr>
          <w:rFonts w:ascii="Times New Roman" w:hAnsi="Times New Roman" w:cs="Times New Roman"/>
          <w:lang w:val="hr-HR"/>
        </w:rPr>
        <w:t xml:space="preserve">reda odvojeno biootpad ili ne kompostira biootpad na mjestu nastanka ako je potpisao izjavu da će vršiti kućno kompostiranje, ugovorna kazna iznosi 400,00 kuna;  </w:t>
      </w:r>
    </w:p>
    <w:p w14:paraId="757B013C" w14:textId="77777777" w:rsidR="005272BD" w:rsidRDefault="00C16BDF">
      <w:pPr>
        <w:pStyle w:val="Odlomakpopisa"/>
        <w:numPr>
          <w:ilvl w:val="0"/>
          <w:numId w:val="2"/>
        </w:numPr>
        <w:ind w:left="425" w:hanging="357"/>
        <w:jc w:val="both"/>
        <w:rPr>
          <w:rFonts w:ascii="Times New Roman" w:hAnsi="Times New Roman" w:cs="Times New Roman"/>
          <w:lang w:val="hr-HR"/>
        </w:rPr>
      </w:pPr>
      <w:r>
        <w:rPr>
          <w:rFonts w:ascii="Times New Roman" w:hAnsi="Times New Roman" w:cs="Times New Roman"/>
          <w:lang w:val="hr-HR"/>
        </w:rPr>
        <w:t>ako ne dostavi davatelju usluge ispunjenu Izjavu o načinu korištenja javne usluge, ugovorna k</w:t>
      </w:r>
      <w:r>
        <w:rPr>
          <w:rFonts w:ascii="Times New Roman" w:hAnsi="Times New Roman" w:cs="Times New Roman"/>
          <w:lang w:val="hr-HR"/>
        </w:rPr>
        <w:t>azna iznosi 400,00 kuna.</w:t>
      </w:r>
    </w:p>
    <w:p w14:paraId="0AEB63B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Kad više korisnika usluge koristi zajednički spremnik, nastalu obvezu plaćanja ugovorne kazne u slučaju kad se ne utvrdi odgovornost pojedinog korisnika snose svi korisnici usluge koji koriste zajednički spremnik, sukladno </w:t>
      </w:r>
      <w:r>
        <w:rPr>
          <w:rFonts w:ascii="Times New Roman" w:hAnsi="Times New Roman" w:cs="Times New Roman"/>
          <w:lang w:val="hr-HR"/>
        </w:rPr>
        <w:t>udjelima u korištenju spremnika za miješani komunalni otpad.</w:t>
      </w:r>
    </w:p>
    <w:p w14:paraId="035C51C0" w14:textId="77777777" w:rsidR="005272BD" w:rsidRDefault="005272BD">
      <w:pPr>
        <w:jc w:val="center"/>
        <w:rPr>
          <w:rFonts w:ascii="Times New Roman" w:hAnsi="Times New Roman" w:cs="Times New Roman"/>
          <w:b/>
          <w:bCs/>
          <w:lang w:val="hr-HR"/>
        </w:rPr>
      </w:pPr>
    </w:p>
    <w:p w14:paraId="07B8DB11"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lastRenderedPageBreak/>
        <w:t>Članak 26.</w:t>
      </w:r>
    </w:p>
    <w:p w14:paraId="59B8C403"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Radi utvrđivanja nužnih činjenica kojima se utvrđuje postupanje korisnika usluge protivno Ugovoru o korištenju javne usluge prema članku 25. ove Odluke kao i činjenica nužnih za obrač</w:t>
      </w:r>
      <w:r>
        <w:rPr>
          <w:rFonts w:ascii="Times New Roman" w:hAnsi="Times New Roman" w:cs="Times New Roman"/>
          <w:lang w:val="hr-HR"/>
        </w:rPr>
        <w:t>un ugovorne kazne, davatelj usluge ovlašten je i dužan postupati po prijavi komunalnih redara, razmotriti i ispitati prijave građana, uzimati potrebne izjave od korisnika usluga, svojih zaposlenika i trećih osoba, osigurati fotografiranje i/ili video snima</w:t>
      </w:r>
      <w:r>
        <w:rPr>
          <w:rFonts w:ascii="Times New Roman" w:hAnsi="Times New Roman" w:cs="Times New Roman"/>
          <w:lang w:val="hr-HR"/>
        </w:rPr>
        <w:t>nje obračunskog mjesta korisnika usluge i koristiti takvu fotodokumentaciju, koristiti podatke iz izjave o načinu korištenja javne usluge, evidencije o preuzetom komunalnom otpadu, podatke očitanja mjernih uređaja za potrošnju električne energije ili plina</w:t>
      </w:r>
      <w:r>
        <w:rPr>
          <w:rFonts w:ascii="Times New Roman" w:hAnsi="Times New Roman" w:cs="Times New Roman"/>
          <w:lang w:val="hr-HR"/>
        </w:rPr>
        <w:t xml:space="preserve"> ili pitke vode, podatke iz svojih poslovnih knjiga i drugih evidencija, stručne, obrazložene i ovjerene procjene nastalih troškova uslijed pojedinog postupanja, vremensko trajanje pojedinog postupanja, te sve druge dokaze s pomoću kojih se i u svezi s dru</w:t>
      </w:r>
      <w:r>
        <w:rPr>
          <w:rFonts w:ascii="Times New Roman" w:hAnsi="Times New Roman" w:cs="Times New Roman"/>
          <w:lang w:val="hr-HR"/>
        </w:rPr>
        <w:t>gim dokazima nedvojbeno može utvrditi postupanje korisnika usluge prema članku 25. ove Odluke, odnosno koji mogu poslužiti za obračun ugovorne kazne.</w:t>
      </w:r>
    </w:p>
    <w:p w14:paraId="204480B5"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nakon što utvrdi nužne činjenice za obračun ugovorne kazne dužan je o tome obavijestiti ko</w:t>
      </w:r>
      <w:r>
        <w:rPr>
          <w:rFonts w:ascii="Times New Roman" w:hAnsi="Times New Roman" w:cs="Times New Roman"/>
          <w:lang w:val="hr-HR"/>
        </w:rPr>
        <w:t>risnika usluge i pozvati ga radi očitovanja o utvrđenim činjenicama.</w:t>
      </w:r>
    </w:p>
    <w:p w14:paraId="7F0A5C84" w14:textId="77777777" w:rsidR="005272BD" w:rsidRDefault="005272BD">
      <w:pPr>
        <w:jc w:val="both"/>
        <w:rPr>
          <w:rFonts w:ascii="Times New Roman" w:hAnsi="Times New Roman" w:cs="Times New Roman"/>
          <w:lang w:val="hr-HR"/>
        </w:rPr>
      </w:pPr>
    </w:p>
    <w:p w14:paraId="4B8C4012"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27.</w:t>
      </w:r>
    </w:p>
    <w:p w14:paraId="5E82BFCA"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usluge prilikom prvog kršenja odredaba ove Odluke bit će opomenut pisanim putem od davatelja usluge.</w:t>
      </w:r>
    </w:p>
    <w:p w14:paraId="59048CA3" w14:textId="77777777" w:rsidR="005272BD" w:rsidRDefault="00C16BDF">
      <w:pPr>
        <w:ind w:firstLine="708"/>
        <w:rPr>
          <w:rFonts w:ascii="Times New Roman" w:hAnsi="Times New Roman" w:cs="Times New Roman"/>
          <w:lang w:val="hr-HR"/>
        </w:rPr>
      </w:pPr>
      <w:r>
        <w:rPr>
          <w:rFonts w:ascii="Times New Roman" w:hAnsi="Times New Roman" w:cs="Times New Roman"/>
          <w:lang w:val="hr-HR"/>
        </w:rPr>
        <w:t>Korisniku usluge koji je bio opomenut, a ponovo prekrši odredbe o</w:t>
      </w:r>
      <w:r>
        <w:rPr>
          <w:rFonts w:ascii="Times New Roman" w:hAnsi="Times New Roman" w:cs="Times New Roman"/>
          <w:lang w:val="hr-HR"/>
        </w:rPr>
        <w:t>ve Odluke naplatit će se ugovorna kazna iz članka 25. ove Odluke.</w:t>
      </w:r>
    </w:p>
    <w:p w14:paraId="1E942468"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Ukoliko se utvrdi da je korisnik usluge počinio više radnji za koje je prema članku 25. ove Odluke propisana obveza plaćanja ugovorne kazne, davatelj usluge će mu za svaku od navedenih radnj</w:t>
      </w:r>
      <w:r>
        <w:rPr>
          <w:rFonts w:ascii="Times New Roman" w:hAnsi="Times New Roman" w:cs="Times New Roman"/>
          <w:lang w:val="hr-HR"/>
        </w:rPr>
        <w:t>i obračunati i naplatiti ugovornu kaznu.</w:t>
      </w:r>
    </w:p>
    <w:p w14:paraId="34455F6E"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r>
    </w:p>
    <w:p w14:paraId="646ADAE5" w14:textId="77777777" w:rsidR="005272BD" w:rsidRDefault="005272BD">
      <w:pPr>
        <w:jc w:val="both"/>
        <w:rPr>
          <w:rFonts w:ascii="Times New Roman" w:hAnsi="Times New Roman" w:cs="Times New Roman"/>
          <w:b/>
          <w:bCs/>
          <w:lang w:val="hr-HR"/>
        </w:rPr>
      </w:pPr>
    </w:p>
    <w:p w14:paraId="725C7E85" w14:textId="77777777" w:rsidR="005272BD" w:rsidRDefault="00C16BDF">
      <w:pPr>
        <w:jc w:val="both"/>
        <w:rPr>
          <w:rFonts w:ascii="Times New Roman" w:hAnsi="Times New Roman" w:cs="Times New Roman"/>
          <w:b/>
          <w:bCs/>
          <w:lang w:val="hr-HR"/>
        </w:rPr>
      </w:pPr>
      <w:r>
        <w:rPr>
          <w:rFonts w:ascii="Times New Roman" w:hAnsi="Times New Roman" w:cs="Times New Roman"/>
          <w:b/>
          <w:bCs/>
          <w:lang w:val="hr-HR"/>
        </w:rPr>
        <w:t>15.  Opći uvjeti ugovora s korisnicima usluge</w:t>
      </w:r>
    </w:p>
    <w:p w14:paraId="616EB3C5" w14:textId="77777777" w:rsidR="005272BD" w:rsidRDefault="005272BD">
      <w:pPr>
        <w:jc w:val="both"/>
        <w:rPr>
          <w:rFonts w:ascii="Times New Roman" w:hAnsi="Times New Roman" w:cs="Times New Roman"/>
          <w:b/>
          <w:bCs/>
          <w:lang w:val="hr-HR"/>
        </w:rPr>
      </w:pPr>
    </w:p>
    <w:p w14:paraId="6EF3655B" w14:textId="77777777" w:rsidR="005272BD" w:rsidRDefault="005272BD">
      <w:pPr>
        <w:jc w:val="center"/>
        <w:rPr>
          <w:rFonts w:ascii="Times New Roman" w:hAnsi="Times New Roman" w:cs="Times New Roman"/>
          <w:lang w:val="hr-HR"/>
        </w:rPr>
      </w:pPr>
    </w:p>
    <w:p w14:paraId="0A843744"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28.</w:t>
      </w:r>
    </w:p>
    <w:p w14:paraId="0D48F210"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Opći uvjeti ugovora s korisnicima javne usluge nalaze se u Prilogu I. ove Odluke i čine njen sastavni dio.</w:t>
      </w:r>
    </w:p>
    <w:p w14:paraId="427B18CB" w14:textId="77777777" w:rsidR="005272BD" w:rsidRDefault="005272BD">
      <w:pPr>
        <w:jc w:val="both"/>
        <w:rPr>
          <w:rFonts w:ascii="Times New Roman" w:hAnsi="Times New Roman" w:cs="Times New Roman"/>
          <w:b/>
          <w:bCs/>
          <w:lang w:val="hr-HR"/>
        </w:rPr>
      </w:pPr>
    </w:p>
    <w:p w14:paraId="0772FA71" w14:textId="77777777" w:rsidR="005272BD" w:rsidRDefault="005272BD">
      <w:pPr>
        <w:jc w:val="both"/>
        <w:rPr>
          <w:rFonts w:ascii="Times New Roman" w:hAnsi="Times New Roman" w:cs="Times New Roman"/>
          <w:b/>
          <w:bCs/>
          <w:lang w:val="hr-HR"/>
        </w:rPr>
      </w:pPr>
    </w:p>
    <w:p w14:paraId="60FE7A98" w14:textId="77777777" w:rsidR="005272BD" w:rsidRDefault="00C16BDF">
      <w:pPr>
        <w:jc w:val="both"/>
        <w:rPr>
          <w:rFonts w:ascii="Times New Roman" w:hAnsi="Times New Roman" w:cs="Times New Roman"/>
          <w:b/>
          <w:bCs/>
          <w:lang w:val="hr-HR"/>
        </w:rPr>
      </w:pPr>
      <w:r>
        <w:rPr>
          <w:rFonts w:ascii="Times New Roman" w:hAnsi="Times New Roman" w:cs="Times New Roman"/>
          <w:b/>
          <w:bCs/>
          <w:lang w:val="hr-HR"/>
        </w:rPr>
        <w:t>Prijelazne i završne odredbe</w:t>
      </w:r>
    </w:p>
    <w:p w14:paraId="1DB2063E" w14:textId="77777777" w:rsidR="005272BD" w:rsidRDefault="00C16BDF">
      <w:pPr>
        <w:jc w:val="both"/>
        <w:rPr>
          <w:rFonts w:ascii="Times New Roman" w:hAnsi="Times New Roman" w:cs="Times New Roman"/>
          <w:lang w:val="hr-HR"/>
        </w:rPr>
      </w:pPr>
      <w:r>
        <w:rPr>
          <w:rFonts w:ascii="Times New Roman" w:hAnsi="Times New Roman" w:cs="Times New Roman"/>
          <w:lang w:val="hr-HR"/>
        </w:rPr>
        <w:t xml:space="preserve"> </w:t>
      </w:r>
    </w:p>
    <w:p w14:paraId="51A63703"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 xml:space="preserve">Članak </w:t>
      </w:r>
      <w:r>
        <w:rPr>
          <w:rFonts w:ascii="Times New Roman" w:hAnsi="Times New Roman" w:cs="Times New Roman"/>
          <w:b/>
          <w:bCs/>
          <w:lang w:val="hr-HR"/>
        </w:rPr>
        <w:t>29.</w:t>
      </w:r>
    </w:p>
    <w:p w14:paraId="70995AA9"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 xml:space="preserve">Davatelj usluge dužan je cjenik usluge prikupljanja komunalnog otpada iz članka 77. Zakona donijeti u roku od tri mjeseca od dana donošenja ove Odluke. </w:t>
      </w:r>
    </w:p>
    <w:p w14:paraId="4637E6CD"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Do primjene novog cjenika primjenjivat će se postojeći cjenik.</w:t>
      </w:r>
    </w:p>
    <w:p w14:paraId="699E2568" w14:textId="77777777" w:rsidR="005272BD" w:rsidRDefault="005272BD">
      <w:pPr>
        <w:jc w:val="center"/>
        <w:rPr>
          <w:rFonts w:ascii="Times New Roman" w:hAnsi="Times New Roman" w:cs="Times New Roman"/>
          <w:lang w:val="hr-HR"/>
        </w:rPr>
      </w:pPr>
    </w:p>
    <w:p w14:paraId="730DE5F0" w14:textId="77777777" w:rsidR="005272BD" w:rsidRDefault="00C16BDF">
      <w:pPr>
        <w:jc w:val="center"/>
      </w:pPr>
      <w:r>
        <w:rPr>
          <w:rStyle w:val="Zadanifontodlomka"/>
          <w:rFonts w:ascii="Times New Roman" w:hAnsi="Times New Roman" w:cs="Times New Roman"/>
          <w:b/>
          <w:bCs/>
          <w:lang w:val="hr-HR"/>
        </w:rPr>
        <w:t>Članak 30</w:t>
      </w:r>
      <w:r>
        <w:rPr>
          <w:rStyle w:val="Zadanifontodlomka"/>
          <w:rFonts w:ascii="Times New Roman" w:hAnsi="Times New Roman" w:cs="Times New Roman"/>
          <w:lang w:val="hr-HR"/>
        </w:rPr>
        <w:t>.</w:t>
      </w:r>
    </w:p>
    <w:p w14:paraId="773B1C40"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Do osiguranje uvjeta z</w:t>
      </w:r>
      <w:r>
        <w:rPr>
          <w:rFonts w:ascii="Times New Roman" w:hAnsi="Times New Roman" w:cs="Times New Roman"/>
          <w:lang w:val="hr-HR"/>
        </w:rPr>
        <w:t>a kompostiranje biootpada i odvojenog prikupljanja biootpada korisnicima javne usluge iz kategorije kućanstvo cijena minimalne javne usluge umanjit će se za 32,16% mjesečno.</w:t>
      </w:r>
    </w:p>
    <w:p w14:paraId="31B7AB07" w14:textId="77777777" w:rsidR="005272BD" w:rsidRDefault="005272BD">
      <w:pPr>
        <w:jc w:val="center"/>
        <w:rPr>
          <w:rFonts w:ascii="Times New Roman" w:hAnsi="Times New Roman" w:cs="Times New Roman"/>
          <w:b/>
          <w:bCs/>
          <w:lang w:val="hr-HR"/>
        </w:rPr>
      </w:pPr>
    </w:p>
    <w:p w14:paraId="6E28F50C" w14:textId="77777777" w:rsidR="005272BD" w:rsidRDefault="005272BD">
      <w:pPr>
        <w:jc w:val="center"/>
        <w:rPr>
          <w:rFonts w:ascii="Times New Roman" w:hAnsi="Times New Roman" w:cs="Times New Roman"/>
          <w:b/>
          <w:bCs/>
          <w:lang w:val="hr-HR"/>
        </w:rPr>
      </w:pPr>
    </w:p>
    <w:p w14:paraId="344DAE78" w14:textId="77777777" w:rsidR="005272BD" w:rsidRDefault="005272BD">
      <w:pPr>
        <w:jc w:val="center"/>
        <w:rPr>
          <w:rFonts w:ascii="Times New Roman" w:hAnsi="Times New Roman" w:cs="Times New Roman"/>
          <w:b/>
          <w:bCs/>
          <w:lang w:val="hr-HR"/>
        </w:rPr>
      </w:pPr>
    </w:p>
    <w:p w14:paraId="232AF4A8" w14:textId="77777777" w:rsidR="005272BD" w:rsidRDefault="005272BD">
      <w:pPr>
        <w:jc w:val="center"/>
        <w:rPr>
          <w:rFonts w:ascii="Times New Roman" w:hAnsi="Times New Roman" w:cs="Times New Roman"/>
          <w:b/>
          <w:bCs/>
          <w:lang w:val="hr-HR"/>
        </w:rPr>
      </w:pPr>
    </w:p>
    <w:p w14:paraId="41F89A50"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lastRenderedPageBreak/>
        <w:t>Članak 31.</w:t>
      </w:r>
    </w:p>
    <w:p w14:paraId="7944BB43"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Stupanjem na snagu ove Odluke prestaje važiti Odluka o načinu pruž</w:t>
      </w:r>
      <w:r>
        <w:rPr>
          <w:rFonts w:ascii="Times New Roman" w:hAnsi="Times New Roman" w:cs="Times New Roman"/>
          <w:lang w:val="hr-HR"/>
        </w:rPr>
        <w:t>anja javne usluge prikupljanja miješanog komunalnog otpada i biorazgradivog komunalnog otpada na području grada Vinkovaca („Službeni glasnik“ Grada Vinkovaca br. 2/18., 3/18. – ispr. i 13/19.)</w:t>
      </w:r>
    </w:p>
    <w:p w14:paraId="5CD0EF20" w14:textId="77777777" w:rsidR="005272BD" w:rsidRDefault="005272BD">
      <w:pPr>
        <w:ind w:firstLine="708"/>
        <w:jc w:val="both"/>
        <w:rPr>
          <w:rFonts w:ascii="Times New Roman" w:hAnsi="Times New Roman" w:cs="Times New Roman"/>
          <w:lang w:val="hr-HR"/>
        </w:rPr>
      </w:pPr>
    </w:p>
    <w:p w14:paraId="56728D25"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32.</w:t>
      </w:r>
    </w:p>
    <w:p w14:paraId="039D9B36"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Ova Odluka stupa na snagu osmog dana od dana objave</w:t>
      </w:r>
      <w:r>
        <w:rPr>
          <w:rFonts w:ascii="Times New Roman" w:hAnsi="Times New Roman" w:cs="Times New Roman"/>
          <w:lang w:val="hr-HR"/>
        </w:rPr>
        <w:t xml:space="preserve"> u „Službenom glasniku“ Grada Vinkovaca, osim članka 16. i članka 17. koji stupaju na snagu s danom primjene cjenika iz članka 29. stavka 1. ove Odluke.</w:t>
      </w:r>
    </w:p>
    <w:p w14:paraId="50582721" w14:textId="77777777" w:rsidR="005272BD" w:rsidRDefault="005272BD">
      <w:pPr>
        <w:ind w:firstLine="708"/>
        <w:jc w:val="both"/>
        <w:rPr>
          <w:rFonts w:ascii="Times New Roman" w:hAnsi="Times New Roman" w:cs="Times New Roman"/>
          <w:lang w:val="hr-HR"/>
        </w:rPr>
      </w:pPr>
    </w:p>
    <w:p w14:paraId="60E205E3" w14:textId="77777777" w:rsidR="005272BD" w:rsidRDefault="005272BD">
      <w:pPr>
        <w:ind w:firstLine="708"/>
        <w:jc w:val="both"/>
        <w:rPr>
          <w:rFonts w:ascii="Times New Roman" w:hAnsi="Times New Roman" w:cs="Times New Roman"/>
          <w:lang w:val="hr-HR"/>
        </w:rPr>
      </w:pPr>
    </w:p>
    <w:p w14:paraId="5A08BAB1" w14:textId="77777777" w:rsidR="005272BD" w:rsidRDefault="00C16BDF">
      <w:pPr>
        <w:ind w:left="4320"/>
        <w:jc w:val="center"/>
        <w:rPr>
          <w:rFonts w:ascii="Times New Roman" w:hAnsi="Times New Roman" w:cs="Times New Roman"/>
          <w:b/>
          <w:bCs/>
          <w:lang w:val="nb-NO"/>
        </w:rPr>
      </w:pPr>
      <w:r>
        <w:rPr>
          <w:rFonts w:ascii="Times New Roman" w:hAnsi="Times New Roman" w:cs="Times New Roman"/>
          <w:b/>
          <w:bCs/>
          <w:lang w:val="nb-NO"/>
        </w:rPr>
        <w:t>PREDSJEDNIK GRADSKOG VIJEĆA</w:t>
      </w:r>
    </w:p>
    <w:p w14:paraId="1BEF015A" w14:textId="77777777" w:rsidR="005272BD" w:rsidRDefault="00C16BDF">
      <w:pPr>
        <w:ind w:left="4320"/>
        <w:jc w:val="center"/>
        <w:rPr>
          <w:rFonts w:ascii="Times New Roman" w:hAnsi="Times New Roman" w:cs="Times New Roman"/>
          <w:b/>
          <w:bCs/>
          <w:lang w:val="nb-NO"/>
        </w:rPr>
      </w:pPr>
      <w:r>
        <w:rPr>
          <w:rFonts w:ascii="Times New Roman" w:hAnsi="Times New Roman" w:cs="Times New Roman"/>
          <w:b/>
          <w:bCs/>
          <w:lang w:val="nb-NO"/>
        </w:rPr>
        <w:t xml:space="preserve">Vedran Čuljak, dipl. oec. </w:t>
      </w:r>
    </w:p>
    <w:p w14:paraId="3B13A67F" w14:textId="77777777" w:rsidR="005272BD" w:rsidRDefault="005272BD">
      <w:pPr>
        <w:ind w:left="4320"/>
        <w:jc w:val="center"/>
        <w:rPr>
          <w:rFonts w:ascii="Times New Roman" w:hAnsi="Times New Roman" w:cs="Times New Roman"/>
          <w:b/>
          <w:bCs/>
          <w:lang w:val="nb-NO"/>
        </w:rPr>
      </w:pPr>
    </w:p>
    <w:p w14:paraId="7BE736F1" w14:textId="77777777" w:rsidR="005272BD" w:rsidRDefault="005272BD">
      <w:pPr>
        <w:rPr>
          <w:rFonts w:ascii="Times New Roman" w:hAnsi="Times New Roman" w:cs="Times New Roman"/>
          <w:b/>
          <w:bCs/>
          <w:lang w:val="nb-NO"/>
        </w:rPr>
      </w:pPr>
    </w:p>
    <w:p w14:paraId="7033AF76" w14:textId="77777777" w:rsidR="005272BD" w:rsidRDefault="005272BD">
      <w:pPr>
        <w:rPr>
          <w:rFonts w:ascii="Times New Roman" w:hAnsi="Times New Roman" w:cs="Times New Roman"/>
          <w:b/>
          <w:bCs/>
          <w:lang w:val="nb-NO"/>
        </w:rPr>
      </w:pPr>
    </w:p>
    <w:p w14:paraId="09DF4213" w14:textId="77777777" w:rsidR="005272BD" w:rsidRDefault="005272BD">
      <w:pPr>
        <w:rPr>
          <w:rFonts w:ascii="Times New Roman" w:hAnsi="Times New Roman" w:cs="Times New Roman"/>
          <w:b/>
          <w:bCs/>
          <w:lang w:val="nb-NO"/>
        </w:rPr>
      </w:pPr>
    </w:p>
    <w:p w14:paraId="54F67E49" w14:textId="77777777" w:rsidR="005272BD" w:rsidRDefault="005272BD">
      <w:pPr>
        <w:ind w:left="6379" w:hanging="2268"/>
        <w:rPr>
          <w:rFonts w:ascii="Times New Roman" w:hAnsi="Times New Roman" w:cs="Times New Roman"/>
          <w:b/>
          <w:bCs/>
          <w:lang w:val="pl-PL"/>
        </w:rPr>
      </w:pPr>
    </w:p>
    <w:p w14:paraId="0F5796E1" w14:textId="77777777" w:rsidR="005272BD" w:rsidRDefault="005272BD">
      <w:pPr>
        <w:jc w:val="both"/>
        <w:rPr>
          <w:rFonts w:ascii="Times New Roman" w:hAnsi="Times New Roman" w:cs="Times New Roman"/>
          <w:lang w:val="hr-HR"/>
        </w:rPr>
      </w:pPr>
    </w:p>
    <w:p w14:paraId="2E43FFD8" w14:textId="77777777" w:rsidR="005272BD" w:rsidRDefault="005272BD">
      <w:pPr>
        <w:rPr>
          <w:rFonts w:ascii="Times New Roman" w:hAnsi="Times New Roman" w:cs="Times New Roman"/>
          <w:lang w:val="pl-PL"/>
        </w:rPr>
      </w:pPr>
    </w:p>
    <w:p w14:paraId="01BACD9A" w14:textId="77777777" w:rsidR="005272BD" w:rsidRDefault="005272BD">
      <w:pPr>
        <w:ind w:left="426"/>
        <w:rPr>
          <w:rFonts w:ascii="Times New Roman" w:hAnsi="Times New Roman" w:cs="Times New Roman"/>
          <w:b/>
          <w:bCs/>
          <w:lang w:val="hr-HR"/>
        </w:rPr>
      </w:pPr>
    </w:p>
    <w:p w14:paraId="766E2F09" w14:textId="77777777" w:rsidR="005272BD" w:rsidRDefault="005272BD">
      <w:pPr>
        <w:ind w:left="426"/>
        <w:rPr>
          <w:rFonts w:ascii="Times New Roman" w:hAnsi="Times New Roman" w:cs="Times New Roman"/>
          <w:b/>
          <w:bCs/>
          <w:lang w:val="hr-HR"/>
        </w:rPr>
      </w:pPr>
    </w:p>
    <w:p w14:paraId="7C0F5EE9" w14:textId="77777777" w:rsidR="005272BD" w:rsidRDefault="005272BD">
      <w:pPr>
        <w:ind w:left="426"/>
        <w:rPr>
          <w:rFonts w:ascii="Times New Roman" w:hAnsi="Times New Roman" w:cs="Times New Roman"/>
          <w:b/>
          <w:bCs/>
          <w:lang w:val="hr-HR"/>
        </w:rPr>
      </w:pPr>
    </w:p>
    <w:p w14:paraId="74B8FE1D" w14:textId="77777777" w:rsidR="005272BD" w:rsidRDefault="005272BD">
      <w:pPr>
        <w:ind w:left="426"/>
        <w:rPr>
          <w:rFonts w:ascii="Times New Roman" w:hAnsi="Times New Roman" w:cs="Times New Roman"/>
          <w:b/>
          <w:bCs/>
          <w:lang w:val="hr-HR"/>
        </w:rPr>
      </w:pPr>
    </w:p>
    <w:p w14:paraId="77F986E8" w14:textId="77777777" w:rsidR="005272BD" w:rsidRDefault="005272BD">
      <w:pPr>
        <w:ind w:left="426"/>
        <w:rPr>
          <w:rFonts w:ascii="Times New Roman" w:hAnsi="Times New Roman" w:cs="Times New Roman"/>
          <w:b/>
          <w:bCs/>
          <w:lang w:val="hr-HR"/>
        </w:rPr>
      </w:pPr>
    </w:p>
    <w:p w14:paraId="3AB97389" w14:textId="77777777" w:rsidR="005272BD" w:rsidRDefault="005272BD">
      <w:pPr>
        <w:ind w:left="426"/>
        <w:rPr>
          <w:rFonts w:ascii="Times New Roman" w:hAnsi="Times New Roman" w:cs="Times New Roman"/>
          <w:b/>
          <w:bCs/>
          <w:lang w:val="hr-HR"/>
        </w:rPr>
      </w:pPr>
    </w:p>
    <w:p w14:paraId="77920EFB" w14:textId="77777777" w:rsidR="005272BD" w:rsidRDefault="005272BD">
      <w:pPr>
        <w:ind w:left="426"/>
        <w:rPr>
          <w:rFonts w:ascii="Times New Roman" w:hAnsi="Times New Roman" w:cs="Times New Roman"/>
          <w:b/>
          <w:bCs/>
          <w:lang w:val="hr-HR"/>
        </w:rPr>
      </w:pPr>
    </w:p>
    <w:p w14:paraId="3955A693" w14:textId="77777777" w:rsidR="005272BD" w:rsidRDefault="005272BD">
      <w:pPr>
        <w:ind w:left="426"/>
        <w:rPr>
          <w:rFonts w:ascii="Times New Roman" w:hAnsi="Times New Roman" w:cs="Times New Roman"/>
          <w:b/>
          <w:bCs/>
          <w:lang w:val="hr-HR"/>
        </w:rPr>
      </w:pPr>
    </w:p>
    <w:p w14:paraId="25E424C1" w14:textId="77777777" w:rsidR="005272BD" w:rsidRDefault="005272BD">
      <w:pPr>
        <w:pageBreakBefore/>
        <w:suppressAutoHyphens w:val="0"/>
        <w:spacing w:after="160" w:line="247" w:lineRule="auto"/>
        <w:rPr>
          <w:rFonts w:ascii="Times New Roman" w:hAnsi="Times New Roman" w:cs="Times New Roman"/>
          <w:b/>
          <w:bCs/>
          <w:lang w:val="hr-HR"/>
        </w:rPr>
      </w:pPr>
    </w:p>
    <w:p w14:paraId="3C62C14D" w14:textId="77777777" w:rsidR="005272BD" w:rsidRDefault="005272BD">
      <w:pPr>
        <w:ind w:left="426"/>
        <w:rPr>
          <w:rFonts w:ascii="Times New Roman" w:hAnsi="Times New Roman" w:cs="Times New Roman"/>
          <w:b/>
          <w:bCs/>
          <w:lang w:val="hr-HR"/>
        </w:rPr>
      </w:pPr>
    </w:p>
    <w:p w14:paraId="339E81DD" w14:textId="77777777" w:rsidR="005272BD" w:rsidRDefault="00C16BDF">
      <w:pPr>
        <w:ind w:left="426"/>
      </w:pPr>
      <w:r>
        <w:rPr>
          <w:rStyle w:val="Zadanifontodlomka"/>
          <w:rFonts w:ascii="Times New Roman" w:hAnsi="Times New Roman" w:cs="Times New Roman"/>
          <w:lang w:val="pl-PL"/>
        </w:rPr>
        <w:t>Prilog</w:t>
      </w:r>
      <w:r>
        <w:rPr>
          <w:rStyle w:val="Zadanifontodlomka"/>
          <w:rFonts w:ascii="Times New Roman" w:hAnsi="Times New Roman" w:cs="Times New Roman"/>
        </w:rPr>
        <w:t xml:space="preserve"> I.</w:t>
      </w:r>
    </w:p>
    <w:p w14:paraId="62E8BB6C" w14:textId="77777777" w:rsidR="005272BD" w:rsidRDefault="00C16BDF">
      <w:pPr>
        <w:pStyle w:val="Bezproreda"/>
        <w:jc w:val="center"/>
      </w:pPr>
      <w:r>
        <w:rPr>
          <w:rStyle w:val="Zadanifontodlomka"/>
          <w:rFonts w:ascii="Times New Roman" w:hAnsi="Times New Roman"/>
          <w:b/>
          <w:bCs/>
          <w:sz w:val="24"/>
          <w:szCs w:val="24"/>
          <w:lang w:val="pl-PL"/>
        </w:rPr>
        <w:t>OP</w:t>
      </w:r>
      <w:r>
        <w:rPr>
          <w:rStyle w:val="Zadanifontodlomka"/>
          <w:rFonts w:ascii="Times New Roman" w:hAnsi="Times New Roman"/>
          <w:b/>
          <w:bCs/>
          <w:sz w:val="24"/>
          <w:szCs w:val="24"/>
        </w:rPr>
        <w:t>Ć</w:t>
      </w:r>
      <w:r>
        <w:rPr>
          <w:rStyle w:val="Zadanifontodlomka"/>
          <w:rFonts w:ascii="Times New Roman" w:hAnsi="Times New Roman"/>
          <w:b/>
          <w:bCs/>
          <w:sz w:val="24"/>
          <w:szCs w:val="24"/>
          <w:lang w:val="pl-PL"/>
        </w:rPr>
        <w:t>I</w:t>
      </w:r>
      <w:r>
        <w:rPr>
          <w:rStyle w:val="Zadanifontodlomka"/>
          <w:rFonts w:ascii="Times New Roman" w:hAnsi="Times New Roman"/>
          <w:b/>
          <w:bCs/>
          <w:sz w:val="24"/>
          <w:szCs w:val="24"/>
        </w:rPr>
        <w:t xml:space="preserve"> </w:t>
      </w:r>
      <w:r>
        <w:rPr>
          <w:rStyle w:val="Zadanifontodlomka"/>
          <w:rFonts w:ascii="Times New Roman" w:hAnsi="Times New Roman"/>
          <w:b/>
          <w:bCs/>
          <w:sz w:val="24"/>
          <w:szCs w:val="24"/>
          <w:lang w:val="pl-PL"/>
        </w:rPr>
        <w:t>UVJETI</w:t>
      </w:r>
      <w:r>
        <w:rPr>
          <w:rStyle w:val="Zadanifontodlomka"/>
          <w:rFonts w:ascii="Times New Roman" w:hAnsi="Times New Roman"/>
          <w:b/>
          <w:bCs/>
          <w:sz w:val="24"/>
          <w:szCs w:val="24"/>
        </w:rPr>
        <w:t xml:space="preserve"> </w:t>
      </w:r>
      <w:r>
        <w:rPr>
          <w:rStyle w:val="Zadanifontodlomka"/>
          <w:rFonts w:ascii="Times New Roman" w:hAnsi="Times New Roman"/>
          <w:b/>
          <w:bCs/>
          <w:sz w:val="24"/>
          <w:szCs w:val="24"/>
          <w:lang w:val="pl-PL"/>
        </w:rPr>
        <w:t>UGOVORA</w:t>
      </w:r>
      <w:r>
        <w:rPr>
          <w:rStyle w:val="Zadanifontodlomka"/>
          <w:rFonts w:ascii="Times New Roman" w:hAnsi="Times New Roman"/>
          <w:b/>
          <w:bCs/>
          <w:sz w:val="24"/>
          <w:szCs w:val="24"/>
        </w:rPr>
        <w:t xml:space="preserve"> </w:t>
      </w:r>
      <w:r>
        <w:rPr>
          <w:rStyle w:val="Zadanifontodlomka"/>
          <w:rFonts w:ascii="Times New Roman" w:hAnsi="Times New Roman"/>
          <w:b/>
          <w:bCs/>
          <w:sz w:val="24"/>
          <w:szCs w:val="24"/>
          <w:lang w:val="pl-PL"/>
        </w:rPr>
        <w:t>S</w:t>
      </w:r>
      <w:r>
        <w:rPr>
          <w:rStyle w:val="Zadanifontodlomka"/>
          <w:rFonts w:ascii="Times New Roman" w:hAnsi="Times New Roman"/>
          <w:b/>
          <w:bCs/>
          <w:sz w:val="24"/>
          <w:szCs w:val="24"/>
        </w:rPr>
        <w:t xml:space="preserve"> </w:t>
      </w:r>
      <w:r>
        <w:rPr>
          <w:rStyle w:val="Zadanifontodlomka"/>
          <w:rFonts w:ascii="Times New Roman" w:hAnsi="Times New Roman"/>
          <w:b/>
          <w:bCs/>
          <w:sz w:val="24"/>
          <w:szCs w:val="24"/>
          <w:lang w:val="pl-PL"/>
        </w:rPr>
        <w:t>KORISNICIMA</w:t>
      </w:r>
    </w:p>
    <w:p w14:paraId="156B0AA9" w14:textId="77777777" w:rsidR="005272BD" w:rsidRDefault="005272BD">
      <w:pPr>
        <w:rPr>
          <w:rFonts w:ascii="Times New Roman" w:hAnsi="Times New Roman" w:cs="Times New Roman"/>
        </w:rPr>
      </w:pPr>
    </w:p>
    <w:p w14:paraId="4684A280" w14:textId="77777777" w:rsidR="005272BD" w:rsidRDefault="00C16BDF">
      <w:pPr>
        <w:pStyle w:val="Bezproreda"/>
        <w:jc w:val="center"/>
      </w:pPr>
      <w:r>
        <w:rPr>
          <w:rStyle w:val="Zadanifontodlomka"/>
          <w:rFonts w:ascii="Times New Roman" w:hAnsi="Times New Roman"/>
          <w:b/>
          <w:bCs/>
          <w:sz w:val="24"/>
          <w:szCs w:val="24"/>
        </w:rPr>
        <w:t>Č</w:t>
      </w:r>
      <w:r>
        <w:rPr>
          <w:rStyle w:val="Zadanifontodlomka"/>
          <w:rFonts w:ascii="Times New Roman" w:hAnsi="Times New Roman"/>
          <w:b/>
          <w:bCs/>
          <w:sz w:val="24"/>
          <w:szCs w:val="24"/>
          <w:lang w:val="nb-NO"/>
        </w:rPr>
        <w:t>lanak</w:t>
      </w:r>
      <w:r>
        <w:rPr>
          <w:rStyle w:val="Zadanifontodlomka"/>
          <w:rFonts w:ascii="Times New Roman" w:hAnsi="Times New Roman"/>
          <w:b/>
          <w:bCs/>
          <w:sz w:val="24"/>
          <w:szCs w:val="24"/>
        </w:rPr>
        <w:t xml:space="preserve"> 1.</w:t>
      </w:r>
    </w:p>
    <w:p w14:paraId="695AEFAD" w14:textId="77777777" w:rsidR="005272BD" w:rsidRDefault="00C16BDF">
      <w:pPr>
        <w:pStyle w:val="Bezproreda"/>
        <w:ind w:firstLine="708"/>
        <w:jc w:val="both"/>
        <w:rPr>
          <w:rFonts w:ascii="Times New Roman" w:hAnsi="Times New Roman"/>
          <w:sz w:val="24"/>
          <w:szCs w:val="24"/>
        </w:rPr>
      </w:pPr>
      <w:r>
        <w:rPr>
          <w:rFonts w:ascii="Times New Roman" w:hAnsi="Times New Roman"/>
          <w:sz w:val="24"/>
          <w:szCs w:val="24"/>
        </w:rPr>
        <w:t xml:space="preserve">Ovim Općim uvjetima utvrđuju se međusobni odnosi između davatelja usluge i korisnika usluge koji proizlaze iz Ugovora o korištenju javne usluge sakupljanja komunalnog otpada (u daljnjem tekstu: javna usluga) na </w:t>
      </w:r>
      <w:r>
        <w:rPr>
          <w:rFonts w:ascii="Times New Roman" w:hAnsi="Times New Roman"/>
          <w:sz w:val="24"/>
          <w:szCs w:val="24"/>
        </w:rPr>
        <w:t>području pružanja javne usluge.</w:t>
      </w:r>
    </w:p>
    <w:p w14:paraId="60A99E41" w14:textId="77777777" w:rsidR="005272BD" w:rsidRDefault="005272BD">
      <w:pPr>
        <w:rPr>
          <w:rFonts w:ascii="Times New Roman" w:hAnsi="Times New Roman" w:cs="Times New Roman"/>
          <w:lang w:val="hr-HR"/>
        </w:rPr>
      </w:pPr>
    </w:p>
    <w:p w14:paraId="66291EB8" w14:textId="77777777" w:rsidR="005272BD" w:rsidRDefault="00C16BDF">
      <w:pPr>
        <w:rPr>
          <w:rFonts w:ascii="Times New Roman" w:hAnsi="Times New Roman" w:cs="Times New Roman"/>
          <w:b/>
          <w:lang w:val="hr-HR"/>
        </w:rPr>
      </w:pPr>
      <w:r>
        <w:rPr>
          <w:rFonts w:ascii="Times New Roman" w:hAnsi="Times New Roman" w:cs="Times New Roman"/>
          <w:b/>
          <w:lang w:val="hr-HR"/>
        </w:rPr>
        <w:t>Davatelj javne usluge sakupljanja komunalnog otpada i korisnik usluge</w:t>
      </w:r>
    </w:p>
    <w:p w14:paraId="528C6364" w14:textId="77777777" w:rsidR="005272BD" w:rsidRDefault="005272BD">
      <w:pPr>
        <w:rPr>
          <w:rFonts w:ascii="Times New Roman" w:hAnsi="Times New Roman" w:cs="Times New Roman"/>
          <w:b/>
          <w:lang w:val="hr-HR"/>
        </w:rPr>
      </w:pPr>
    </w:p>
    <w:p w14:paraId="6ECDD867"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2.</w:t>
      </w:r>
    </w:p>
    <w:p w14:paraId="69F3E8E4"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 xml:space="preserve">Davatelj javne usluge (u daljnjem tekstu: davatelj usluge) je pravna ili fizička osoba - obrtnik koji javnu uslugu obavljaju temeljem </w:t>
      </w:r>
      <w:r>
        <w:rPr>
          <w:rFonts w:ascii="Times New Roman" w:hAnsi="Times New Roman" w:cs="Times New Roman"/>
          <w:lang w:val="hr-HR"/>
        </w:rPr>
        <w:t>koncesije dodijeljene odlukom Gradskog vijeća Grada Vinkovaca.</w:t>
      </w:r>
    </w:p>
    <w:p w14:paraId="4D3A6E3C"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Korisnik javne usluge sakupljanja komunalnog otpada su sve pravne i fizičke osobe koji su vlasnici nekretnina - građevina odnosno posebnog dijela nekretnina - građevina (zgrada, stanova i poslo</w:t>
      </w:r>
      <w:r>
        <w:rPr>
          <w:rFonts w:ascii="Times New Roman" w:hAnsi="Times New Roman" w:cs="Times New Roman"/>
          <w:lang w:val="hr-HR"/>
        </w:rPr>
        <w:t>vnih prostora) te korisnici nekretnina - građevina odnosno posebnog dijela građevina (stanari, najmoprimci, zakupci i dr.) kada je vlasnik obvezu plaćanja ugovorom prenio na korisnika (u daljnjem tekstu: korisnik usluga) i o tome obavijestio davatelja uslu</w:t>
      </w:r>
      <w:r>
        <w:rPr>
          <w:rFonts w:ascii="Times New Roman" w:hAnsi="Times New Roman" w:cs="Times New Roman"/>
          <w:lang w:val="hr-HR"/>
        </w:rPr>
        <w:t>ge ili stvarni korisnik nekretnine. Korisnik javne usluge sakupljanja komunalnog otpada može biti svrstan u kategoriju:</w:t>
      </w:r>
    </w:p>
    <w:p w14:paraId="55A3D3DB" w14:textId="77777777" w:rsidR="005272BD" w:rsidRDefault="00C16BDF">
      <w:pPr>
        <w:pStyle w:val="Odlomakpopisa"/>
        <w:numPr>
          <w:ilvl w:val="0"/>
          <w:numId w:val="2"/>
        </w:numPr>
        <w:suppressAutoHyphens w:val="0"/>
        <w:jc w:val="both"/>
        <w:textAlignment w:val="auto"/>
        <w:rPr>
          <w:rFonts w:ascii="Times New Roman" w:hAnsi="Times New Roman" w:cs="Times New Roman"/>
          <w:lang w:val="hr-HR"/>
        </w:rPr>
      </w:pPr>
      <w:r>
        <w:rPr>
          <w:rFonts w:ascii="Times New Roman" w:hAnsi="Times New Roman" w:cs="Times New Roman"/>
          <w:lang w:val="hr-HR"/>
        </w:rPr>
        <w:t xml:space="preserve">korisnik kućanstvo i </w:t>
      </w:r>
    </w:p>
    <w:p w14:paraId="09034D28" w14:textId="77777777" w:rsidR="005272BD" w:rsidRDefault="00C16BDF">
      <w:pPr>
        <w:pStyle w:val="Odlomakpopisa"/>
        <w:numPr>
          <w:ilvl w:val="0"/>
          <w:numId w:val="2"/>
        </w:numPr>
        <w:suppressAutoHyphens w:val="0"/>
        <w:jc w:val="both"/>
        <w:textAlignment w:val="auto"/>
        <w:rPr>
          <w:rFonts w:ascii="Times New Roman" w:hAnsi="Times New Roman" w:cs="Times New Roman"/>
          <w:lang w:val="hr-HR"/>
        </w:rPr>
      </w:pPr>
      <w:r>
        <w:rPr>
          <w:rFonts w:ascii="Times New Roman" w:hAnsi="Times New Roman" w:cs="Times New Roman"/>
          <w:lang w:val="hr-HR"/>
        </w:rPr>
        <w:t>korisnik koji nije kućanstvo.</w:t>
      </w:r>
    </w:p>
    <w:p w14:paraId="5EB3ADC7"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Prilikom stjecanja odnosno prestanka statusa korisnika usluge isti je navedeni statu</w:t>
      </w:r>
      <w:r>
        <w:rPr>
          <w:rFonts w:ascii="Times New Roman" w:hAnsi="Times New Roman" w:cs="Times New Roman"/>
          <w:lang w:val="hr-HR"/>
        </w:rPr>
        <w:t>s dužan dokazati vjerodostojnim ispravama i dokumentacijom sukladno odredbama Zakona o gospodarenju otpadom.</w:t>
      </w:r>
    </w:p>
    <w:p w14:paraId="2E1E989D"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Javna usluga sakupljanja komunalnog otpada je za sve osobe iz stavka 2. ovog članka obvezatna.</w:t>
      </w:r>
    </w:p>
    <w:p w14:paraId="66D19966"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 xml:space="preserve">Kada se dalje u tekstu navodi korisnik javne usluge </w:t>
      </w:r>
      <w:r>
        <w:rPr>
          <w:rFonts w:ascii="Times New Roman" w:hAnsi="Times New Roman" w:cs="Times New Roman"/>
          <w:lang w:val="hr-HR"/>
        </w:rPr>
        <w:t>misli se na kategoriju korisnika koji je kućanstvo i na korisnika koji nije kućanstvo.</w:t>
      </w:r>
    </w:p>
    <w:p w14:paraId="11F6BA25" w14:textId="77777777" w:rsidR="005272BD" w:rsidRDefault="005272BD">
      <w:pPr>
        <w:rPr>
          <w:rFonts w:ascii="Times New Roman" w:hAnsi="Times New Roman" w:cs="Times New Roman"/>
          <w:lang w:val="hr-HR"/>
        </w:rPr>
      </w:pPr>
    </w:p>
    <w:p w14:paraId="414FD9FC" w14:textId="77777777" w:rsidR="005272BD" w:rsidRDefault="005272BD">
      <w:pPr>
        <w:rPr>
          <w:rFonts w:ascii="Times New Roman" w:hAnsi="Times New Roman" w:cs="Times New Roman"/>
          <w:lang w:val="hr-HR"/>
        </w:rPr>
      </w:pPr>
    </w:p>
    <w:p w14:paraId="2F6A6965" w14:textId="77777777" w:rsidR="005272BD" w:rsidRDefault="00C16BDF">
      <w:pPr>
        <w:rPr>
          <w:rFonts w:ascii="Times New Roman" w:hAnsi="Times New Roman" w:cs="Times New Roman"/>
          <w:b/>
          <w:lang w:val="hr-HR"/>
        </w:rPr>
      </w:pPr>
      <w:r>
        <w:rPr>
          <w:rFonts w:ascii="Times New Roman" w:hAnsi="Times New Roman" w:cs="Times New Roman"/>
          <w:b/>
          <w:lang w:val="hr-HR"/>
        </w:rPr>
        <w:t>Javna usluga sakupljanja komunalnog otpada</w:t>
      </w:r>
    </w:p>
    <w:p w14:paraId="205A2128" w14:textId="77777777" w:rsidR="005272BD" w:rsidRDefault="005272BD">
      <w:pPr>
        <w:rPr>
          <w:rFonts w:ascii="Times New Roman" w:hAnsi="Times New Roman" w:cs="Times New Roman"/>
          <w:lang w:val="hr-HR"/>
        </w:rPr>
      </w:pPr>
    </w:p>
    <w:p w14:paraId="3CB6D0BA"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3.</w:t>
      </w:r>
    </w:p>
    <w:p w14:paraId="4C723734"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U okviru sustava sakupljanja komunalnog otpada pruža se javna usluga sakupljanja komunalnog otpada (u daljnjem t</w:t>
      </w:r>
      <w:r>
        <w:rPr>
          <w:rFonts w:ascii="Times New Roman" w:hAnsi="Times New Roman" w:cs="Times New Roman"/>
          <w:lang w:val="hr-HR"/>
        </w:rPr>
        <w:t>ekstu: javna usluga) koja podrazumijeva prikupljanje komunalnog otpada na području pružanja javne usluge putem spremnika od pojedinog korisnika i prijevoz i predaju tog otpada ovlaštenoj osobi za obradu takvoga otpada.</w:t>
      </w:r>
    </w:p>
    <w:p w14:paraId="54BC923E"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Javna usluga je usluga od općeg inter</w:t>
      </w:r>
      <w:r>
        <w:rPr>
          <w:rFonts w:ascii="Times New Roman" w:hAnsi="Times New Roman" w:cs="Times New Roman"/>
          <w:lang w:val="hr-HR"/>
        </w:rPr>
        <w:t>esa.</w:t>
      </w:r>
    </w:p>
    <w:p w14:paraId="614331E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Javna usluga uključuje sljedeće usluge:</w:t>
      </w:r>
    </w:p>
    <w:p w14:paraId="69DD9160" w14:textId="77777777" w:rsidR="005272BD" w:rsidRDefault="00C16BDF">
      <w:pPr>
        <w:pStyle w:val="Odlomakpopisa"/>
        <w:numPr>
          <w:ilvl w:val="0"/>
          <w:numId w:val="3"/>
        </w:numPr>
        <w:suppressAutoHyphens w:val="0"/>
        <w:ind w:left="1065" w:hanging="357"/>
        <w:jc w:val="both"/>
        <w:textAlignment w:val="auto"/>
        <w:rPr>
          <w:rFonts w:ascii="Times New Roman" w:hAnsi="Times New Roman" w:cs="Times New Roman"/>
          <w:lang w:val="hr-HR"/>
        </w:rPr>
      </w:pPr>
      <w:r>
        <w:rPr>
          <w:rFonts w:ascii="Times New Roman" w:hAnsi="Times New Roman" w:cs="Times New Roman"/>
          <w:lang w:val="hr-HR"/>
        </w:rPr>
        <w:t>uslugu prikupljanja na lokaciji obračunskog mjesta korisnika usluge:</w:t>
      </w:r>
    </w:p>
    <w:p w14:paraId="741F0DC0" w14:textId="77777777" w:rsidR="005272BD" w:rsidRDefault="00C16BDF">
      <w:pPr>
        <w:ind w:left="1416"/>
        <w:jc w:val="both"/>
        <w:rPr>
          <w:rFonts w:ascii="Times New Roman" w:hAnsi="Times New Roman" w:cs="Times New Roman"/>
          <w:lang w:val="hr-HR"/>
        </w:rPr>
      </w:pPr>
      <w:r>
        <w:rPr>
          <w:rFonts w:ascii="Times New Roman" w:hAnsi="Times New Roman" w:cs="Times New Roman"/>
          <w:lang w:val="hr-HR"/>
        </w:rPr>
        <w:t>1. miješanog komunalnog otpada,</w:t>
      </w:r>
    </w:p>
    <w:p w14:paraId="665F84F2" w14:textId="77777777" w:rsidR="005272BD" w:rsidRDefault="00C16BDF">
      <w:pPr>
        <w:ind w:left="1416"/>
        <w:jc w:val="both"/>
        <w:rPr>
          <w:rFonts w:ascii="Times New Roman" w:hAnsi="Times New Roman" w:cs="Times New Roman"/>
          <w:lang w:val="hr-HR"/>
        </w:rPr>
      </w:pPr>
      <w:r>
        <w:rPr>
          <w:rFonts w:ascii="Times New Roman" w:hAnsi="Times New Roman" w:cs="Times New Roman"/>
          <w:lang w:val="hr-HR"/>
        </w:rPr>
        <w:t>2. biootpada,</w:t>
      </w:r>
    </w:p>
    <w:p w14:paraId="797C1E0A" w14:textId="77777777" w:rsidR="005272BD" w:rsidRDefault="00C16BDF">
      <w:pPr>
        <w:ind w:left="1416"/>
        <w:jc w:val="both"/>
        <w:rPr>
          <w:rFonts w:ascii="Times New Roman" w:hAnsi="Times New Roman" w:cs="Times New Roman"/>
          <w:lang w:val="hr-HR"/>
        </w:rPr>
      </w:pPr>
      <w:r>
        <w:rPr>
          <w:rFonts w:ascii="Times New Roman" w:hAnsi="Times New Roman" w:cs="Times New Roman"/>
          <w:lang w:val="hr-HR"/>
        </w:rPr>
        <w:t>3. reciklabilnog komunalnog otpada i</w:t>
      </w:r>
    </w:p>
    <w:p w14:paraId="29995594" w14:textId="77777777" w:rsidR="005272BD" w:rsidRDefault="00C16BDF">
      <w:pPr>
        <w:ind w:left="1416"/>
        <w:jc w:val="both"/>
        <w:rPr>
          <w:rFonts w:ascii="Times New Roman" w:hAnsi="Times New Roman" w:cs="Times New Roman"/>
          <w:lang w:val="hr-HR"/>
        </w:rPr>
      </w:pPr>
      <w:r>
        <w:rPr>
          <w:rFonts w:ascii="Times New Roman" w:hAnsi="Times New Roman" w:cs="Times New Roman"/>
          <w:lang w:val="hr-HR"/>
        </w:rPr>
        <w:t>4. glomaznog otpada jednom godišnje te</w:t>
      </w:r>
    </w:p>
    <w:p w14:paraId="7A74D0A0" w14:textId="77777777" w:rsidR="005272BD" w:rsidRDefault="00C16BDF">
      <w:pPr>
        <w:pStyle w:val="Odlomakpopisa"/>
        <w:numPr>
          <w:ilvl w:val="0"/>
          <w:numId w:val="3"/>
        </w:numPr>
        <w:suppressAutoHyphens w:val="0"/>
        <w:ind w:left="1065" w:hanging="357"/>
        <w:jc w:val="both"/>
        <w:textAlignment w:val="auto"/>
        <w:rPr>
          <w:rFonts w:ascii="Times New Roman" w:hAnsi="Times New Roman" w:cs="Times New Roman"/>
          <w:lang w:val="hr-HR"/>
        </w:rPr>
      </w:pPr>
      <w:r>
        <w:rPr>
          <w:rFonts w:ascii="Times New Roman" w:hAnsi="Times New Roman" w:cs="Times New Roman"/>
          <w:lang w:val="hr-HR"/>
        </w:rPr>
        <w:t xml:space="preserve">uslugu </w:t>
      </w:r>
      <w:r>
        <w:rPr>
          <w:rFonts w:ascii="Times New Roman" w:hAnsi="Times New Roman" w:cs="Times New Roman"/>
          <w:lang w:val="hr-HR"/>
        </w:rPr>
        <w:t>preuzimanja otpada u reciklažnom dvorištu,</w:t>
      </w:r>
    </w:p>
    <w:p w14:paraId="6E747D5D" w14:textId="77777777" w:rsidR="005272BD" w:rsidRDefault="00C16BDF">
      <w:pPr>
        <w:pStyle w:val="Odlomakpopisa"/>
        <w:numPr>
          <w:ilvl w:val="0"/>
          <w:numId w:val="3"/>
        </w:numPr>
        <w:suppressAutoHyphens w:val="0"/>
        <w:ind w:left="1065" w:hanging="357"/>
        <w:jc w:val="both"/>
        <w:textAlignment w:val="auto"/>
        <w:rPr>
          <w:rFonts w:ascii="Times New Roman" w:hAnsi="Times New Roman" w:cs="Times New Roman"/>
          <w:lang w:val="hr-HR"/>
        </w:rPr>
      </w:pPr>
      <w:r>
        <w:rPr>
          <w:rFonts w:ascii="Times New Roman" w:hAnsi="Times New Roman" w:cs="Times New Roman"/>
          <w:lang w:val="hr-HR"/>
        </w:rPr>
        <w:t>uslugu prijevoza i predaje otpada ovlaštenoj osobi.</w:t>
      </w:r>
    </w:p>
    <w:p w14:paraId="05FA40B7"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lastRenderedPageBreak/>
        <w:t>Javna usluga se pruža i koristi u okviru sustava sakupljanja komunalnog otpada u skladu sa sljedećim standardima:</w:t>
      </w:r>
    </w:p>
    <w:p w14:paraId="6C915D8E" w14:textId="77777777" w:rsidR="005272BD" w:rsidRDefault="00C16BDF">
      <w:pPr>
        <w:pStyle w:val="Odlomakpopisa"/>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t>korisniku usluge osigurana je mogućnost odvojen</w:t>
      </w:r>
      <w:r>
        <w:rPr>
          <w:rFonts w:ascii="Times New Roman" w:hAnsi="Times New Roman" w:cs="Times New Roman"/>
          <w:lang w:val="hr-HR"/>
        </w:rPr>
        <w:t>e predaje komunalnog otpada na njegovom obračunskom mjestu i korištenjem reciklažnog dvorišta, mobilnog reciklažnog dvorišta te spremnika postavljenog na javnoj površini i odvoz glomaznog otpada,</w:t>
      </w:r>
    </w:p>
    <w:p w14:paraId="1FBF0FD1" w14:textId="77777777" w:rsidR="005272BD" w:rsidRDefault="00C16BDF">
      <w:pPr>
        <w:pStyle w:val="Odlomakpopisa"/>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t>odvojena primopredaja miješanog komunalnog otpada i biorazgr</w:t>
      </w:r>
      <w:r>
        <w:rPr>
          <w:rFonts w:ascii="Times New Roman" w:hAnsi="Times New Roman" w:cs="Times New Roman"/>
          <w:lang w:val="hr-HR"/>
        </w:rPr>
        <w:t>adivog komunalnog otpada obavlja se putem spremnika kod korisnika usluge, na način da se otpadni papir i karton prikuplja odvojeno od biootpada.</w:t>
      </w:r>
    </w:p>
    <w:p w14:paraId="7FCE88E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Obračunsko mjesto korisnika usluge (adresa nekretnine) je mjesto spremnika otpada kad na lokaciji korisnika usl</w:t>
      </w:r>
      <w:r>
        <w:rPr>
          <w:rFonts w:ascii="Times New Roman" w:hAnsi="Times New Roman" w:cs="Times New Roman"/>
          <w:lang w:val="hr-HR"/>
        </w:rPr>
        <w:t>uge ili na javnoj površini kada ne postoji prostorna mogućnost smještaja spremnika za otpad na lokaciji kod korisnika usluge. Korisnik usluge, dužan je na dan odvoza otpada sukladno kalendaru odvoza, spremnik postaviti uz prometnu površinu dostupno specija</w:t>
      </w:r>
      <w:r>
        <w:rPr>
          <w:rFonts w:ascii="Times New Roman" w:hAnsi="Times New Roman" w:cs="Times New Roman"/>
          <w:lang w:val="hr-HR"/>
        </w:rPr>
        <w:t xml:space="preserve">lnom vozilu za sakupljanje i prijevoz otpada davatelja usluge. </w:t>
      </w:r>
    </w:p>
    <w:p w14:paraId="31663CA4" w14:textId="77777777" w:rsidR="005272BD" w:rsidRDefault="005272BD">
      <w:pPr>
        <w:rPr>
          <w:rFonts w:ascii="Times New Roman" w:hAnsi="Times New Roman" w:cs="Times New Roman"/>
          <w:lang w:val="hr-HR"/>
        </w:rPr>
      </w:pPr>
    </w:p>
    <w:p w14:paraId="3A3120D7"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4.</w:t>
      </w:r>
    </w:p>
    <w:p w14:paraId="09C5B9F7" w14:textId="77777777" w:rsidR="005272BD" w:rsidRDefault="00C16BDF">
      <w:pPr>
        <w:ind w:firstLine="709"/>
        <w:jc w:val="both"/>
        <w:rPr>
          <w:rFonts w:ascii="Times New Roman" w:hAnsi="Times New Roman" w:cs="Times New Roman"/>
          <w:lang w:val="hr-HR"/>
        </w:rPr>
      </w:pPr>
      <w:r>
        <w:rPr>
          <w:rFonts w:ascii="Times New Roman" w:hAnsi="Times New Roman" w:cs="Times New Roman"/>
          <w:lang w:val="hr-HR"/>
        </w:rPr>
        <w:t>U okviru sustava sakupljanja komunalnog otpada pružaju se bez naknade za korisnika usluge sljedeće usluge:</w:t>
      </w:r>
    </w:p>
    <w:p w14:paraId="017BF4C1" w14:textId="77777777" w:rsidR="005272BD" w:rsidRDefault="00C16BDF">
      <w:pPr>
        <w:pStyle w:val="Odlomakpopisa"/>
        <w:numPr>
          <w:ilvl w:val="0"/>
          <w:numId w:val="5"/>
        </w:numPr>
        <w:suppressAutoHyphens w:val="0"/>
        <w:ind w:left="998" w:hanging="289"/>
        <w:jc w:val="both"/>
        <w:textAlignment w:val="auto"/>
        <w:rPr>
          <w:rFonts w:ascii="Times New Roman" w:hAnsi="Times New Roman" w:cs="Times New Roman"/>
          <w:lang w:val="hr-HR"/>
        </w:rPr>
      </w:pPr>
      <w:r>
        <w:rPr>
          <w:rFonts w:ascii="Times New Roman" w:hAnsi="Times New Roman" w:cs="Times New Roman"/>
          <w:lang w:val="hr-HR"/>
        </w:rPr>
        <w:t>sakupljanje reciklabilnog komunalnog otpada (otpadna plastika, otpadni met</w:t>
      </w:r>
      <w:r>
        <w:rPr>
          <w:rFonts w:ascii="Times New Roman" w:hAnsi="Times New Roman" w:cs="Times New Roman"/>
          <w:lang w:val="hr-HR"/>
        </w:rPr>
        <w:t>al, otpadno staklo i otpadni tekstil putem spremnika i vrećica, a kad je to prikladno i druge vrste otpada koje su namijenjene recikliranju, npr. otpadni tekstil, otpadno drvo) na lokaciji obračunskog mjesta korisnika usluge,</w:t>
      </w:r>
    </w:p>
    <w:p w14:paraId="0B693030" w14:textId="77777777" w:rsidR="005272BD" w:rsidRDefault="00C16BDF">
      <w:pPr>
        <w:pStyle w:val="Odlomakpopisa"/>
        <w:numPr>
          <w:ilvl w:val="0"/>
          <w:numId w:val="5"/>
        </w:numPr>
        <w:suppressAutoHyphens w:val="0"/>
        <w:ind w:left="998" w:hanging="289"/>
        <w:jc w:val="both"/>
        <w:textAlignment w:val="auto"/>
        <w:rPr>
          <w:rFonts w:ascii="Times New Roman" w:hAnsi="Times New Roman" w:cs="Times New Roman"/>
          <w:lang w:val="hr-HR"/>
        </w:rPr>
      </w:pPr>
      <w:r>
        <w:rPr>
          <w:rFonts w:ascii="Times New Roman" w:hAnsi="Times New Roman" w:cs="Times New Roman"/>
          <w:lang w:val="hr-HR"/>
        </w:rPr>
        <w:t>sakupljanje biootpada</w:t>
      </w:r>
    </w:p>
    <w:p w14:paraId="5D6A4B06" w14:textId="77777777" w:rsidR="005272BD" w:rsidRDefault="00C16BDF">
      <w:pPr>
        <w:numPr>
          <w:ilvl w:val="0"/>
          <w:numId w:val="4"/>
        </w:numPr>
        <w:suppressAutoHyphens w:val="0"/>
        <w:ind w:left="998" w:hanging="289"/>
        <w:jc w:val="both"/>
        <w:textAlignment w:val="auto"/>
        <w:rPr>
          <w:rFonts w:ascii="Times New Roman" w:hAnsi="Times New Roman" w:cs="Times New Roman"/>
          <w:lang w:val="hr-HR"/>
        </w:rPr>
      </w:pPr>
      <w:r>
        <w:rPr>
          <w:rFonts w:ascii="Times New Roman" w:hAnsi="Times New Roman" w:cs="Times New Roman"/>
          <w:lang w:val="hr-HR"/>
        </w:rPr>
        <w:t>sakuplja</w:t>
      </w:r>
      <w:r>
        <w:rPr>
          <w:rFonts w:ascii="Times New Roman" w:hAnsi="Times New Roman" w:cs="Times New Roman"/>
          <w:lang w:val="hr-HR"/>
        </w:rPr>
        <w:t>nje otpadnog  tekstila putem spremnika postavljenih na javnoj površini, sakupljanje glomaznog otpada u reciklažnom dvorištu, mobilnom reciklažnom dvorištu i jednom godišnje na lokaciji obračunskog mjesta korisnika usluge,</w:t>
      </w:r>
    </w:p>
    <w:p w14:paraId="51CD0340" w14:textId="77777777" w:rsidR="005272BD" w:rsidRDefault="00C16BDF">
      <w:pPr>
        <w:numPr>
          <w:ilvl w:val="0"/>
          <w:numId w:val="4"/>
        </w:numPr>
        <w:suppressAutoHyphens w:val="0"/>
        <w:ind w:left="998" w:hanging="289"/>
        <w:jc w:val="both"/>
        <w:textAlignment w:val="auto"/>
        <w:rPr>
          <w:rFonts w:ascii="Times New Roman" w:hAnsi="Times New Roman" w:cs="Times New Roman"/>
          <w:lang w:val="hr-HR"/>
        </w:rPr>
      </w:pPr>
      <w:r>
        <w:rPr>
          <w:rFonts w:ascii="Times New Roman" w:hAnsi="Times New Roman" w:cs="Times New Roman"/>
          <w:lang w:val="hr-HR"/>
        </w:rPr>
        <w:t>sakupljanje problematičnog otpada,</w:t>
      </w:r>
      <w:r>
        <w:rPr>
          <w:rFonts w:ascii="Times New Roman" w:hAnsi="Times New Roman" w:cs="Times New Roman"/>
          <w:lang w:val="hr-HR"/>
        </w:rPr>
        <w:t xml:space="preserve"> otpadnog papira, metala, plastike i tekstila u reciklažnom dvorištu odnosno mobilnom reciklažnom dvorištu.</w:t>
      </w:r>
    </w:p>
    <w:p w14:paraId="41029D25" w14:textId="77777777" w:rsidR="005272BD" w:rsidRDefault="005272BD">
      <w:pPr>
        <w:ind w:left="142" w:firstLine="566"/>
        <w:rPr>
          <w:rFonts w:ascii="Times New Roman" w:hAnsi="Times New Roman" w:cs="Times New Roman"/>
          <w:lang w:val="hr-HR"/>
        </w:rPr>
      </w:pPr>
    </w:p>
    <w:p w14:paraId="1C5367B0" w14:textId="77777777" w:rsidR="005272BD" w:rsidRDefault="00C16BDF">
      <w:pPr>
        <w:ind w:left="142" w:firstLine="566"/>
        <w:rPr>
          <w:rFonts w:ascii="Times New Roman" w:hAnsi="Times New Roman" w:cs="Times New Roman"/>
          <w:lang w:val="hr-HR"/>
        </w:rPr>
      </w:pPr>
      <w:r>
        <w:rPr>
          <w:rFonts w:ascii="Times New Roman" w:hAnsi="Times New Roman" w:cs="Times New Roman"/>
          <w:lang w:val="hr-HR"/>
        </w:rPr>
        <w:t>Na zahtjev korisnika pružaju se sljedeće usluge:</w:t>
      </w:r>
    </w:p>
    <w:p w14:paraId="46BD9D35" w14:textId="77777777" w:rsidR="005272BD" w:rsidRDefault="00C16BDF">
      <w:pPr>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t xml:space="preserve">preuzimanje otpada iz stavka 1. ovog članka u slučaju iznimnog preuzimanja veće količine </w:t>
      </w:r>
      <w:r>
        <w:rPr>
          <w:rFonts w:ascii="Times New Roman" w:hAnsi="Times New Roman" w:cs="Times New Roman"/>
          <w:lang w:val="hr-HR"/>
        </w:rPr>
        <w:t xml:space="preserve">otpada uz trošak korisnika sukladno cjeniku, </w:t>
      </w:r>
    </w:p>
    <w:p w14:paraId="7344E506" w14:textId="77777777" w:rsidR="005272BD" w:rsidRDefault="00C16BDF">
      <w:pPr>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t>preuzimanje glomaznog otpada, osim preuzimanja glomaznog otpada iz stavka 1. podstavka 3. ovog članka, uz trošak korisnika sukladno cjeniku.</w:t>
      </w:r>
    </w:p>
    <w:p w14:paraId="3513112A" w14:textId="77777777" w:rsidR="005272BD" w:rsidRDefault="005272BD">
      <w:pPr>
        <w:rPr>
          <w:rFonts w:ascii="Times New Roman" w:hAnsi="Times New Roman" w:cs="Times New Roman"/>
          <w:lang w:val="hr-HR"/>
        </w:rPr>
      </w:pPr>
    </w:p>
    <w:p w14:paraId="37864702" w14:textId="77777777" w:rsidR="005272BD" w:rsidRDefault="005272BD">
      <w:pPr>
        <w:rPr>
          <w:rFonts w:ascii="Times New Roman" w:hAnsi="Times New Roman" w:cs="Times New Roman"/>
          <w:lang w:val="hr-HR"/>
        </w:rPr>
      </w:pPr>
    </w:p>
    <w:p w14:paraId="355EEDE5" w14:textId="77777777" w:rsidR="005272BD" w:rsidRDefault="00C16BDF">
      <w:pPr>
        <w:rPr>
          <w:rFonts w:ascii="Times New Roman" w:hAnsi="Times New Roman" w:cs="Times New Roman"/>
          <w:b/>
          <w:lang w:val="hr-HR"/>
        </w:rPr>
      </w:pPr>
      <w:r>
        <w:rPr>
          <w:rFonts w:ascii="Times New Roman" w:hAnsi="Times New Roman" w:cs="Times New Roman"/>
          <w:b/>
          <w:lang w:val="hr-HR"/>
        </w:rPr>
        <w:t>Reciklažna dvorišta</w:t>
      </w:r>
    </w:p>
    <w:p w14:paraId="15D93FB0" w14:textId="77777777" w:rsidR="005272BD" w:rsidRDefault="005272BD">
      <w:pPr>
        <w:rPr>
          <w:rFonts w:ascii="Times New Roman" w:hAnsi="Times New Roman" w:cs="Times New Roman"/>
          <w:lang w:val="hr-HR"/>
        </w:rPr>
      </w:pPr>
    </w:p>
    <w:p w14:paraId="4A6D0014"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5.</w:t>
      </w:r>
    </w:p>
    <w:p w14:paraId="52A8E17F" w14:textId="77777777" w:rsidR="005272BD" w:rsidRDefault="00C16BDF">
      <w:pPr>
        <w:ind w:firstLine="567"/>
        <w:jc w:val="both"/>
        <w:rPr>
          <w:rFonts w:ascii="Times New Roman" w:hAnsi="Times New Roman" w:cs="Times New Roman"/>
          <w:lang w:val="hr-HR"/>
        </w:rPr>
      </w:pPr>
      <w:r>
        <w:rPr>
          <w:rFonts w:ascii="Times New Roman" w:hAnsi="Times New Roman" w:cs="Times New Roman"/>
          <w:lang w:val="hr-HR"/>
        </w:rPr>
        <w:t>Grad Vinkovci kao jedinica lokalne s</w:t>
      </w:r>
      <w:r>
        <w:rPr>
          <w:rFonts w:ascii="Times New Roman" w:hAnsi="Times New Roman" w:cs="Times New Roman"/>
          <w:lang w:val="hr-HR"/>
        </w:rPr>
        <w:t>amouprave osigurava odvojeno sakupljanje komunalnog otpada (glomaznog otpada, problematičnog otpada, otpadnog papira, otpadnog metala, otpadnog stakla, otpadne plastike i otpadnog tekstila) putem mobilnog reciklažnog dvorišta postavljenog na javnim površin</w:t>
      </w:r>
      <w:r>
        <w:rPr>
          <w:rFonts w:ascii="Times New Roman" w:hAnsi="Times New Roman" w:cs="Times New Roman"/>
          <w:lang w:val="hr-HR"/>
        </w:rPr>
        <w:t>ama svaki mjesec po jedan dan u svakom mjesnom odboru grada Vinkovaca odnosno dvanaest (12) puta mjesečno, a detaljan plan istoga se nalazi na Internet stranici davatelja usluge : www.nevkos.hr.</w:t>
      </w:r>
    </w:p>
    <w:p w14:paraId="33DFA3FF" w14:textId="77777777" w:rsidR="005272BD" w:rsidRDefault="00C16BDF">
      <w:pPr>
        <w:ind w:firstLine="567"/>
        <w:jc w:val="both"/>
        <w:rPr>
          <w:rFonts w:ascii="Times New Roman" w:hAnsi="Times New Roman" w:cs="Times New Roman"/>
          <w:lang w:val="hr-HR"/>
        </w:rPr>
      </w:pPr>
      <w:r>
        <w:rPr>
          <w:rFonts w:ascii="Times New Roman" w:hAnsi="Times New Roman" w:cs="Times New Roman"/>
          <w:lang w:val="hr-HR"/>
        </w:rPr>
        <w:t xml:space="preserve">Grad Vinkovci je putem davatelja usluge osigurao korisnicima </w:t>
      </w:r>
      <w:r>
        <w:rPr>
          <w:rFonts w:ascii="Times New Roman" w:hAnsi="Times New Roman" w:cs="Times New Roman"/>
          <w:lang w:val="hr-HR"/>
        </w:rPr>
        <w:t>usluge svakodnevno korištenje reciklažnog dvorišta u Vinkovcima, Kumanova bb – poduzetnička zona „Jošine“ Vinkovci.</w:t>
      </w:r>
    </w:p>
    <w:p w14:paraId="25A345D4" w14:textId="77777777" w:rsidR="005272BD" w:rsidRDefault="005272BD">
      <w:pPr>
        <w:ind w:firstLine="720"/>
        <w:jc w:val="both"/>
        <w:rPr>
          <w:rFonts w:ascii="Times New Roman" w:hAnsi="Times New Roman" w:cs="Times New Roman"/>
          <w:lang w:val="hr-HR"/>
        </w:rPr>
      </w:pPr>
    </w:p>
    <w:p w14:paraId="03BAA7D7" w14:textId="77777777" w:rsidR="005272BD" w:rsidRDefault="005272BD">
      <w:pPr>
        <w:rPr>
          <w:rFonts w:ascii="Times New Roman" w:hAnsi="Times New Roman" w:cs="Times New Roman"/>
          <w:lang w:val="hr-HR"/>
        </w:rPr>
      </w:pPr>
    </w:p>
    <w:p w14:paraId="2AC5A412" w14:textId="77777777" w:rsidR="005272BD" w:rsidRDefault="00C16BDF">
      <w:pPr>
        <w:rPr>
          <w:rFonts w:ascii="Times New Roman" w:hAnsi="Times New Roman" w:cs="Times New Roman"/>
          <w:b/>
          <w:lang w:val="hr-HR"/>
        </w:rPr>
      </w:pPr>
      <w:r>
        <w:rPr>
          <w:rFonts w:ascii="Times New Roman" w:hAnsi="Times New Roman" w:cs="Times New Roman"/>
          <w:b/>
          <w:lang w:val="hr-HR"/>
        </w:rPr>
        <w:lastRenderedPageBreak/>
        <w:t>Prikupljanje glomaznog otpada</w:t>
      </w:r>
    </w:p>
    <w:p w14:paraId="7B340C85" w14:textId="77777777" w:rsidR="005272BD" w:rsidRDefault="005272BD">
      <w:pPr>
        <w:rPr>
          <w:rFonts w:ascii="Times New Roman" w:hAnsi="Times New Roman" w:cs="Times New Roman"/>
          <w:lang w:val="hr-HR"/>
        </w:rPr>
      </w:pPr>
    </w:p>
    <w:p w14:paraId="16D13D2F"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6.</w:t>
      </w:r>
    </w:p>
    <w:p w14:paraId="7424F915"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u okviru javne usluge jednom u kalendarskoj godini preuzima glomazni otpad od kor</w:t>
      </w:r>
      <w:r>
        <w:rPr>
          <w:rFonts w:ascii="Times New Roman" w:hAnsi="Times New Roman" w:cs="Times New Roman"/>
          <w:lang w:val="hr-HR"/>
        </w:rPr>
        <w:t>isnika usluge na obračunskom mjestu korisnika usluge bez naknade u količini do 3m3 godišnje.</w:t>
      </w:r>
    </w:p>
    <w:p w14:paraId="49747FA2"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Davatelj usluge na zahtjev korisnika usluge osigurava preuzimanje glomaznog otpada od korisnika usluge na obračunskom mjestu korisnika usluge, osim preuzimanja gl</w:t>
      </w:r>
      <w:r>
        <w:rPr>
          <w:rFonts w:ascii="Times New Roman" w:hAnsi="Times New Roman" w:cs="Times New Roman"/>
          <w:lang w:val="hr-HR"/>
        </w:rPr>
        <w:t>omaznog otpada iz članka 24. Odluke, pri čemu je korisnik usluge dužan platiti cijenu prijevoza tog otpada do reciklažnog dvorišta.</w:t>
      </w:r>
    </w:p>
    <w:p w14:paraId="15513E00"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Davatelj usluge je dužan preuzeti glomazni otpad od korisnika usluge na obračunskom mjestu korisnika usluge u što kraćem ro</w:t>
      </w:r>
      <w:r>
        <w:rPr>
          <w:rFonts w:ascii="Times New Roman" w:hAnsi="Times New Roman" w:cs="Times New Roman"/>
          <w:lang w:val="hr-HR"/>
        </w:rPr>
        <w:t>ku koji zajednički određuju korisnik usluge i davatelj usluge, ali ne dužem od 15 dana od dana primljenog zahtjeva.</w:t>
      </w:r>
    </w:p>
    <w:p w14:paraId="68C438CD"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 xml:space="preserve">Zabranjeno je odlaganje krupnog (glomaznog) komunalnog otpada u spremnike za prikupljanje miješanog komunalnog otpada. </w:t>
      </w:r>
    </w:p>
    <w:p w14:paraId="4AC3F028"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Zabranjeno je krupni</w:t>
      </w:r>
      <w:r>
        <w:rPr>
          <w:rFonts w:ascii="Times New Roman" w:hAnsi="Times New Roman" w:cs="Times New Roman"/>
          <w:lang w:val="hr-HR"/>
        </w:rPr>
        <w:t xml:space="preserve"> (glomazni) komunalni otpad odlagati na mjesta koja za to nisu predviđena (unutar drvoreda, dječjih igrališta, javnih zelenih površina i parkova, itd.). </w:t>
      </w:r>
    </w:p>
    <w:p w14:paraId="59E106A5"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 xml:space="preserve">Zabranjeno je s krupnim (glomaznim) komunalnim otpadom odlagati bačve, kante i slične posude u kojima </w:t>
      </w:r>
      <w:r>
        <w:rPr>
          <w:rFonts w:ascii="Times New Roman" w:hAnsi="Times New Roman" w:cs="Times New Roman"/>
          <w:lang w:val="hr-HR"/>
        </w:rPr>
        <w:t xml:space="preserve">ima ulja, boja, kiselina i drugih opasnih tvari te drugi problematični otpad. </w:t>
      </w:r>
    </w:p>
    <w:p w14:paraId="28C8D929" w14:textId="77777777" w:rsidR="005272BD" w:rsidRDefault="005272BD">
      <w:pPr>
        <w:jc w:val="both"/>
        <w:rPr>
          <w:rFonts w:ascii="Times New Roman" w:hAnsi="Times New Roman" w:cs="Times New Roman"/>
          <w:lang w:val="hr-HR"/>
        </w:rPr>
      </w:pPr>
    </w:p>
    <w:p w14:paraId="3C3FBEFB" w14:textId="77777777" w:rsidR="005272BD" w:rsidRDefault="00C16BDF">
      <w:pPr>
        <w:rPr>
          <w:rFonts w:ascii="Times New Roman" w:hAnsi="Times New Roman" w:cs="Times New Roman"/>
          <w:b/>
          <w:lang w:val="hr-HR"/>
        </w:rPr>
      </w:pPr>
      <w:r>
        <w:rPr>
          <w:rFonts w:ascii="Times New Roman" w:hAnsi="Times New Roman" w:cs="Times New Roman"/>
          <w:b/>
          <w:lang w:val="hr-HR"/>
        </w:rPr>
        <w:t>Cijena javne usluge</w:t>
      </w:r>
    </w:p>
    <w:p w14:paraId="748E68CA" w14:textId="77777777" w:rsidR="005272BD" w:rsidRDefault="005272BD">
      <w:pPr>
        <w:rPr>
          <w:rFonts w:ascii="Times New Roman" w:hAnsi="Times New Roman" w:cs="Times New Roman"/>
          <w:lang w:val="hr-HR"/>
        </w:rPr>
      </w:pPr>
    </w:p>
    <w:p w14:paraId="165703C6"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7.</w:t>
      </w:r>
    </w:p>
    <w:p w14:paraId="2338761C"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Cijena javne usluge plaća se radi pokrića troškova nabave i održavanja opreme za sakupljanje komunalnog otpada, troškove prijevoza otpada, </w:t>
      </w:r>
      <w:r>
        <w:rPr>
          <w:rFonts w:ascii="Times New Roman" w:hAnsi="Times New Roman" w:cs="Times New Roman"/>
          <w:lang w:val="hr-HR"/>
        </w:rPr>
        <w:t>troškove obrade otpada.</w:t>
      </w:r>
    </w:p>
    <w:p w14:paraId="4817C5F8"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U cijenu javne usluge su uključeni i slijedeći troškovi:</w:t>
      </w:r>
    </w:p>
    <w:p w14:paraId="5312A4F7"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troškovi nastali radom reciklažnog dvorišta i mobilnog reciklažnog dvorišta zaprimanjem bez naknade otpada nastalog u kućanstvu na području Grada Vinkovaca i troškovi nabave i</w:t>
      </w:r>
      <w:r>
        <w:rPr>
          <w:rFonts w:ascii="Times New Roman" w:hAnsi="Times New Roman" w:cs="Times New Roman"/>
          <w:lang w:val="hr-HR"/>
        </w:rPr>
        <w:t xml:space="preserve"> održavanja opreme za prikupljanje otpada, troškovi prijevoza otpada i obrade miješanog komunalnog otpada i biootpada</w:t>
      </w:r>
    </w:p>
    <w:p w14:paraId="0D4F8AD3"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troškovi prijevoza i obrade glomaznog otpada koji se prikuplja u okviru javne usluge preuzimanjem jednom u kalendarskoj godini glomaznog o</w:t>
      </w:r>
      <w:r>
        <w:rPr>
          <w:rFonts w:ascii="Times New Roman" w:hAnsi="Times New Roman" w:cs="Times New Roman"/>
          <w:lang w:val="hr-HR"/>
        </w:rPr>
        <w:t>tpada od korisnika usluge na obračunskom mjestu korisnika usluge bez naknade.</w:t>
      </w:r>
    </w:p>
    <w:p w14:paraId="3F8D7421" w14:textId="77777777" w:rsidR="005272BD" w:rsidRDefault="00C16BDF">
      <w:pPr>
        <w:numPr>
          <w:ilvl w:val="0"/>
          <w:numId w:val="4"/>
        </w:numPr>
        <w:suppressAutoHyphens w:val="0"/>
        <w:ind w:hanging="229"/>
        <w:textAlignment w:val="auto"/>
        <w:rPr>
          <w:rFonts w:ascii="Times New Roman" w:hAnsi="Times New Roman" w:cs="Times New Roman"/>
          <w:lang w:val="hr-HR"/>
        </w:rPr>
      </w:pPr>
      <w:r>
        <w:rPr>
          <w:rFonts w:ascii="Times New Roman" w:hAnsi="Times New Roman" w:cs="Times New Roman"/>
          <w:lang w:val="hr-HR"/>
        </w:rPr>
        <w:t>vođenje propisanih evidencija i izvješćivanja u vezi s javnom uslugom.</w:t>
      </w:r>
    </w:p>
    <w:p w14:paraId="30ACE7A9" w14:textId="77777777" w:rsidR="005272BD" w:rsidRDefault="00C16BDF">
      <w:pPr>
        <w:ind w:firstLine="708"/>
        <w:rPr>
          <w:rFonts w:ascii="Times New Roman" w:hAnsi="Times New Roman" w:cs="Times New Roman"/>
          <w:lang w:val="hr-HR"/>
        </w:rPr>
      </w:pPr>
      <w:r>
        <w:rPr>
          <w:rFonts w:ascii="Times New Roman" w:hAnsi="Times New Roman" w:cs="Times New Roman"/>
          <w:lang w:val="hr-HR"/>
        </w:rPr>
        <w:t>Strukturu cijene javne usluge čini cijena jave usluge za količinu predanog miješanog komunalnog otpada i ci</w:t>
      </w:r>
      <w:r>
        <w:rPr>
          <w:rFonts w:ascii="Times New Roman" w:hAnsi="Times New Roman" w:cs="Times New Roman"/>
          <w:lang w:val="hr-HR"/>
        </w:rPr>
        <w:t>jena obvezne minimalne javne usluge.</w:t>
      </w:r>
    </w:p>
    <w:p w14:paraId="744017C8" w14:textId="77777777" w:rsidR="005272BD" w:rsidRDefault="00C16BDF">
      <w:pPr>
        <w:suppressAutoHyphens w:val="0"/>
        <w:ind w:firstLine="708"/>
        <w:jc w:val="both"/>
        <w:textAlignment w:val="auto"/>
        <w:rPr>
          <w:rFonts w:ascii="Times New Roman" w:hAnsi="Times New Roman" w:cs="Times New Roman"/>
          <w:lang w:val="hr-HR"/>
        </w:rPr>
      </w:pPr>
      <w:r>
        <w:rPr>
          <w:rFonts w:ascii="Times New Roman" w:hAnsi="Times New Roman" w:cs="Times New Roman"/>
          <w:lang w:val="hr-HR"/>
        </w:rPr>
        <w:t>Korisnik usluge je dužan platiti davatelju javne usluge iznos cijene javne usluge za obračunsko mjesto i obračunsko razdoblje, osim za obračunsko mjesto na kojem se nekretnina trajno ne koristi.</w:t>
      </w:r>
    </w:p>
    <w:p w14:paraId="59DD483E"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Cijena javne usluge prik</w:t>
      </w:r>
      <w:r>
        <w:rPr>
          <w:rFonts w:ascii="Times New Roman" w:hAnsi="Times New Roman" w:cs="Times New Roman"/>
          <w:lang w:val="hr-HR"/>
        </w:rPr>
        <w:t>upljanja miješanog komunalnog otpada određena je cjenikom davatelja usluge za koji je dobivena suglasnost gradonačelnika Grada Vinkovaca.</w:t>
      </w:r>
    </w:p>
    <w:p w14:paraId="192964A4"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se obvezuje podmiriti račun u roku od 15 dana od dana nastanka obveze plaćanja. Kao dan namirenja računa smat</w:t>
      </w:r>
      <w:r>
        <w:rPr>
          <w:rFonts w:ascii="Times New Roman" w:hAnsi="Times New Roman" w:cs="Times New Roman"/>
          <w:lang w:val="hr-HR"/>
        </w:rPr>
        <w:t xml:space="preserve">ra se dan kada je novac odobren na žiro račun davatelja usluge, ili na plaćanja na blagajni davatelja usluge. Za nepodmirene račune u roku od 15 dana od dana nastanka obveze plaćanja, kao i za obveze podmirene nakon dospijeća obveze plaćanja, zaračunat će </w:t>
      </w:r>
      <w:r>
        <w:rPr>
          <w:rFonts w:ascii="Times New Roman" w:hAnsi="Times New Roman" w:cs="Times New Roman"/>
          <w:lang w:val="hr-HR"/>
        </w:rPr>
        <w:t>se zakonske zatezne kamate propisane Zakonom o obveznim odnosima.</w:t>
      </w:r>
    </w:p>
    <w:p w14:paraId="6406B38E"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U slučaju izmjene cijena usluga, davatelj usluge će o istom obavijestiti korisnika usluge putem svojih mrežnih stranica.</w:t>
      </w:r>
    </w:p>
    <w:p w14:paraId="70232F77"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lastRenderedPageBreak/>
        <w:t>Nove cijene obračunavat će se s danom početka primjene cjenika/izmjen</w:t>
      </w:r>
      <w:r>
        <w:rPr>
          <w:rFonts w:ascii="Times New Roman" w:hAnsi="Times New Roman" w:cs="Times New Roman"/>
          <w:lang w:val="hr-HR"/>
        </w:rPr>
        <w:t>e cjenika sukladno Zakonu.</w:t>
      </w:r>
    </w:p>
    <w:p w14:paraId="10E0E31E"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Svaka promjena koja se prijavljuje prihvaća se od datuma prijave, te je isključena mogućnost retroaktivnog učinka prijavljene promjene. Prilikom promjene svi dospjeli računi moraju biti plaćeni. Prilikom konačnog prestanka korišt</w:t>
      </w:r>
      <w:r>
        <w:rPr>
          <w:rFonts w:ascii="Times New Roman" w:hAnsi="Times New Roman" w:cs="Times New Roman"/>
          <w:lang w:val="hr-HR"/>
        </w:rPr>
        <w:t>enja javne usluge, korisnik usluge (vlasnik nekretnine, najmoprimac i dr.) je dužan platiti sve do tada zaprimljene račune, vratiti zaduženu posudu čisti i neoštećenu (u protivnom je mora financijski nadoknaditi)  i tek tada se može brisati iz evidencije k</w:t>
      </w:r>
      <w:r>
        <w:rPr>
          <w:rFonts w:ascii="Times New Roman" w:hAnsi="Times New Roman" w:cs="Times New Roman"/>
          <w:lang w:val="hr-HR"/>
        </w:rPr>
        <w:t>orištenja usluge.</w:t>
      </w:r>
    </w:p>
    <w:p w14:paraId="1E75A52E" w14:textId="77777777" w:rsidR="005272BD" w:rsidRDefault="005272BD">
      <w:pPr>
        <w:rPr>
          <w:rFonts w:ascii="Times New Roman" w:hAnsi="Times New Roman" w:cs="Times New Roman"/>
          <w:lang w:val="hr-HR"/>
        </w:rPr>
      </w:pPr>
    </w:p>
    <w:p w14:paraId="224EA0CB"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8.</w:t>
      </w:r>
    </w:p>
    <w:p w14:paraId="3D7B3F5F"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Strukturu cijene javne usluge čine:</w:t>
      </w:r>
    </w:p>
    <w:p w14:paraId="3C3AFF1F"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1. cijena za količinu predanog miješanog komunalnog otpada i</w:t>
      </w:r>
    </w:p>
    <w:p w14:paraId="3E5A1969"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2. cijena obvezne minimalne javne usluge.</w:t>
      </w:r>
    </w:p>
    <w:p w14:paraId="218DA01F"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r>
    </w:p>
    <w:p w14:paraId="514489F8"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Cijena javne usluge za količinu predanog miješanog komunalnog otpada određuje se </w:t>
      </w:r>
      <w:r>
        <w:rPr>
          <w:rFonts w:ascii="Times New Roman" w:hAnsi="Times New Roman" w:cs="Times New Roman"/>
          <w:lang w:val="hr-HR"/>
        </w:rPr>
        <w:t>prema izrazu:</w:t>
      </w:r>
    </w:p>
    <w:p w14:paraId="4D6DDE96" w14:textId="77777777" w:rsidR="005272BD" w:rsidRDefault="005272BD">
      <w:pPr>
        <w:jc w:val="both"/>
        <w:rPr>
          <w:rFonts w:ascii="Times New Roman" w:hAnsi="Times New Roman" w:cs="Times New Roman"/>
          <w:lang w:val="hr-HR"/>
        </w:rPr>
      </w:pPr>
    </w:p>
    <w:p w14:paraId="0B010520" w14:textId="77777777" w:rsidR="005272BD" w:rsidRDefault="00C16BDF">
      <w:pPr>
        <w:jc w:val="both"/>
        <w:rPr>
          <w:rFonts w:ascii="Times New Roman" w:hAnsi="Times New Roman" w:cs="Times New Roman"/>
          <w:lang w:val="hr-HR"/>
        </w:rPr>
      </w:pPr>
      <w:r>
        <w:rPr>
          <w:rFonts w:ascii="Times New Roman" w:hAnsi="Times New Roman" w:cs="Times New Roman"/>
          <w:lang w:val="hr-HR"/>
        </w:rPr>
        <w:t>C=JCV x BP x U</w:t>
      </w:r>
    </w:p>
    <w:p w14:paraId="412E4DEE" w14:textId="77777777" w:rsidR="005272BD" w:rsidRDefault="005272BD">
      <w:pPr>
        <w:jc w:val="both"/>
        <w:rPr>
          <w:rFonts w:ascii="Times New Roman" w:hAnsi="Times New Roman" w:cs="Times New Roman"/>
          <w:lang w:val="hr-HR"/>
        </w:rPr>
      </w:pPr>
    </w:p>
    <w:p w14:paraId="28706ADF" w14:textId="77777777" w:rsidR="005272BD" w:rsidRDefault="00C16BDF">
      <w:pPr>
        <w:jc w:val="both"/>
        <w:rPr>
          <w:rFonts w:ascii="Times New Roman" w:hAnsi="Times New Roman" w:cs="Times New Roman"/>
          <w:lang w:val="hr-HR"/>
        </w:rPr>
      </w:pPr>
      <w:r>
        <w:rPr>
          <w:rFonts w:ascii="Times New Roman" w:hAnsi="Times New Roman" w:cs="Times New Roman"/>
          <w:lang w:val="hr-HR"/>
        </w:rPr>
        <w:t>pri čemu je:</w:t>
      </w:r>
    </w:p>
    <w:p w14:paraId="7BC0A475" w14:textId="77777777" w:rsidR="005272BD" w:rsidRDefault="005272BD">
      <w:pPr>
        <w:jc w:val="both"/>
        <w:rPr>
          <w:rFonts w:ascii="Times New Roman" w:hAnsi="Times New Roman" w:cs="Times New Roman"/>
          <w:lang w:val="hr-HR"/>
        </w:rPr>
      </w:pPr>
    </w:p>
    <w:p w14:paraId="2872063B" w14:textId="77777777" w:rsidR="005272BD" w:rsidRDefault="00C16BDF">
      <w:pPr>
        <w:jc w:val="both"/>
        <w:rPr>
          <w:rFonts w:ascii="Times New Roman" w:hAnsi="Times New Roman" w:cs="Times New Roman"/>
          <w:lang w:val="hr-HR"/>
        </w:rPr>
      </w:pPr>
      <w:r>
        <w:rPr>
          <w:rFonts w:ascii="Times New Roman" w:hAnsi="Times New Roman" w:cs="Times New Roman"/>
          <w:lang w:val="hr-HR"/>
        </w:rPr>
        <w:t>C - cijena javne usluge za količinu predanog miješanog komunalnog otpada izražena u kunama,</w:t>
      </w:r>
    </w:p>
    <w:p w14:paraId="3965C44D" w14:textId="77777777" w:rsidR="005272BD" w:rsidRDefault="005272BD">
      <w:pPr>
        <w:jc w:val="both"/>
        <w:rPr>
          <w:rFonts w:ascii="Times New Roman" w:hAnsi="Times New Roman" w:cs="Times New Roman"/>
          <w:lang w:val="hr-HR"/>
        </w:rPr>
      </w:pPr>
    </w:p>
    <w:p w14:paraId="102880A9" w14:textId="77777777" w:rsidR="005272BD" w:rsidRDefault="00C16BDF">
      <w:pPr>
        <w:jc w:val="both"/>
        <w:rPr>
          <w:rFonts w:ascii="Times New Roman" w:hAnsi="Times New Roman" w:cs="Times New Roman"/>
          <w:lang w:val="hr-HR"/>
        </w:rPr>
      </w:pPr>
      <w:r>
        <w:rPr>
          <w:rFonts w:ascii="Times New Roman" w:hAnsi="Times New Roman" w:cs="Times New Roman"/>
          <w:lang w:val="hr-HR"/>
        </w:rPr>
        <w:t>JCV – jedinična cijena za pražnjenje volumena spremnika miješanog komunalnog otpada izražena u kunama sukladno cjeniku</w:t>
      </w:r>
      <w:r>
        <w:rPr>
          <w:rFonts w:ascii="Times New Roman" w:hAnsi="Times New Roman" w:cs="Times New Roman"/>
          <w:lang w:val="hr-HR"/>
        </w:rPr>
        <w:t>,</w:t>
      </w:r>
    </w:p>
    <w:p w14:paraId="7CDCA031" w14:textId="77777777" w:rsidR="005272BD" w:rsidRDefault="005272BD">
      <w:pPr>
        <w:jc w:val="both"/>
        <w:rPr>
          <w:rFonts w:ascii="Times New Roman" w:hAnsi="Times New Roman" w:cs="Times New Roman"/>
          <w:lang w:val="hr-HR"/>
        </w:rPr>
      </w:pPr>
    </w:p>
    <w:p w14:paraId="36FA7EF9" w14:textId="77777777" w:rsidR="005272BD" w:rsidRDefault="00C16BDF">
      <w:pPr>
        <w:jc w:val="both"/>
        <w:rPr>
          <w:rFonts w:ascii="Times New Roman" w:hAnsi="Times New Roman" w:cs="Times New Roman"/>
          <w:lang w:val="hr-HR"/>
        </w:rPr>
      </w:pPr>
      <w:r>
        <w:rPr>
          <w:rFonts w:ascii="Times New Roman" w:hAnsi="Times New Roman" w:cs="Times New Roman"/>
          <w:lang w:val="hr-HR"/>
        </w:rPr>
        <w:t>BP – broj pražnjenja spremnika miješanog komunalnog otpad u obračunskom razdoblju sukladno podacima u Evidenciji,</w:t>
      </w:r>
    </w:p>
    <w:p w14:paraId="42E5E402" w14:textId="77777777" w:rsidR="005272BD" w:rsidRDefault="005272BD">
      <w:pPr>
        <w:jc w:val="both"/>
        <w:rPr>
          <w:rFonts w:ascii="Times New Roman" w:hAnsi="Times New Roman" w:cs="Times New Roman"/>
          <w:lang w:val="hr-HR"/>
        </w:rPr>
      </w:pPr>
    </w:p>
    <w:p w14:paraId="0868FA7F" w14:textId="77777777" w:rsidR="005272BD" w:rsidRDefault="00C16BDF">
      <w:pPr>
        <w:jc w:val="both"/>
        <w:rPr>
          <w:rFonts w:ascii="Times New Roman" w:hAnsi="Times New Roman" w:cs="Times New Roman"/>
          <w:lang w:val="hr-HR"/>
        </w:rPr>
      </w:pPr>
      <w:r>
        <w:rPr>
          <w:rFonts w:ascii="Times New Roman" w:hAnsi="Times New Roman" w:cs="Times New Roman"/>
          <w:lang w:val="hr-HR"/>
        </w:rPr>
        <w:t>U – udio korisnika usluge u korištenju spremnima.</w:t>
      </w:r>
    </w:p>
    <w:p w14:paraId="3E5E7E7A" w14:textId="77777777" w:rsidR="005272BD" w:rsidRDefault="005272BD">
      <w:pPr>
        <w:jc w:val="both"/>
        <w:rPr>
          <w:rFonts w:ascii="Times New Roman" w:hAnsi="Times New Roman" w:cs="Times New Roman"/>
          <w:lang w:val="hr-HR"/>
        </w:rPr>
      </w:pPr>
    </w:p>
    <w:p w14:paraId="4A26EBD5" w14:textId="77777777" w:rsidR="005272BD" w:rsidRDefault="00C16BDF">
      <w:pPr>
        <w:rPr>
          <w:rFonts w:ascii="Times New Roman" w:hAnsi="Times New Roman" w:cs="Times New Roman"/>
          <w:b/>
          <w:lang w:val="hr-HR"/>
        </w:rPr>
      </w:pPr>
      <w:r>
        <w:rPr>
          <w:rFonts w:ascii="Times New Roman" w:hAnsi="Times New Roman" w:cs="Times New Roman"/>
          <w:b/>
          <w:lang w:val="hr-HR"/>
        </w:rPr>
        <w:t>Obveze davatelja javne usluge</w:t>
      </w:r>
    </w:p>
    <w:p w14:paraId="5232183B" w14:textId="77777777" w:rsidR="005272BD" w:rsidRDefault="005272BD">
      <w:pPr>
        <w:rPr>
          <w:rFonts w:ascii="Times New Roman" w:hAnsi="Times New Roman" w:cs="Times New Roman"/>
          <w:lang w:val="hr-HR"/>
        </w:rPr>
      </w:pPr>
    </w:p>
    <w:p w14:paraId="66D85EB5"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9.</w:t>
      </w:r>
    </w:p>
    <w:p w14:paraId="15B62657" w14:textId="77777777" w:rsidR="005272BD" w:rsidRDefault="00C16BDF">
      <w:pPr>
        <w:ind w:firstLine="720"/>
        <w:rPr>
          <w:rFonts w:ascii="Times New Roman" w:hAnsi="Times New Roman" w:cs="Times New Roman"/>
          <w:lang w:val="hr-HR"/>
        </w:rPr>
      </w:pPr>
      <w:r>
        <w:rPr>
          <w:rFonts w:ascii="Times New Roman" w:hAnsi="Times New Roman" w:cs="Times New Roman"/>
          <w:lang w:val="hr-HR"/>
        </w:rPr>
        <w:t>Davatelj javne usluge:</w:t>
      </w:r>
    </w:p>
    <w:p w14:paraId="07E99041"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osigurava korisniku usl</w:t>
      </w:r>
      <w:r>
        <w:rPr>
          <w:rFonts w:ascii="Times New Roman" w:hAnsi="Times New Roman" w:cs="Times New Roman"/>
          <w:lang w:val="hr-HR"/>
        </w:rPr>
        <w:t>uge spremnike za primopredaju miješanog komunalnog otpada, biootpada i reciklabilnog komunalnog otpada,</w:t>
      </w:r>
    </w:p>
    <w:p w14:paraId="264FCD61"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 xml:space="preserve">označava spremnike na način propisan Zakonom i Odlukom, </w:t>
      </w:r>
    </w:p>
    <w:p w14:paraId="5E86CBD1"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dostavlja pravovremeno korisniku usluge obavijest o prikupljanju miješanog komunalnog otpada, b</w:t>
      </w:r>
      <w:r>
        <w:rPr>
          <w:rFonts w:ascii="Times New Roman" w:hAnsi="Times New Roman" w:cs="Times New Roman"/>
          <w:lang w:val="hr-HR"/>
        </w:rPr>
        <w:t>iorazgradivog komunalnog otpada i reciklabilnog komunalnog otpada,</w:t>
      </w:r>
    </w:p>
    <w:p w14:paraId="7445F900"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preuzima sadržaj spremnika od korisnika usluge,</w:t>
      </w:r>
    </w:p>
    <w:p w14:paraId="3B6E5A4E"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odgovoran je za sigurnost, redovitost i kvalitetu javne usluge i usluge povezane s javnom uslugom,</w:t>
      </w:r>
    </w:p>
    <w:p w14:paraId="138B2BFE" w14:textId="77777777" w:rsidR="005272BD" w:rsidRDefault="00C16BDF">
      <w:pPr>
        <w:numPr>
          <w:ilvl w:val="0"/>
          <w:numId w:val="4"/>
        </w:numPr>
        <w:suppressAutoHyphens w:val="0"/>
        <w:ind w:hanging="229"/>
        <w:jc w:val="both"/>
        <w:textAlignment w:val="auto"/>
        <w:rPr>
          <w:rFonts w:ascii="Times New Roman" w:hAnsi="Times New Roman" w:cs="Times New Roman"/>
          <w:lang w:val="hr-HR"/>
        </w:rPr>
      </w:pPr>
      <w:r>
        <w:rPr>
          <w:rFonts w:ascii="Times New Roman" w:hAnsi="Times New Roman" w:cs="Times New Roman"/>
          <w:lang w:val="hr-HR"/>
        </w:rPr>
        <w:t xml:space="preserve">osigurava provjeru da otpad sadržan u </w:t>
      </w:r>
      <w:r>
        <w:rPr>
          <w:rFonts w:ascii="Times New Roman" w:hAnsi="Times New Roman" w:cs="Times New Roman"/>
          <w:lang w:val="hr-HR"/>
        </w:rPr>
        <w:t>spremniku prilikom primopredaje odgovara vrsti otpada čija se primopredaja obavlja,</w:t>
      </w:r>
    </w:p>
    <w:p w14:paraId="5D2377F4"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Davatelj javne usluge gospodari s odvojeno sakupljenim komunalnim otpadom, uključujući preuzimanje i prijevoz tog otpada, sukladno propisanom redu prvenstva gospodarenja ot</w:t>
      </w:r>
      <w:r>
        <w:rPr>
          <w:rFonts w:ascii="Times New Roman" w:hAnsi="Times New Roman" w:cs="Times New Roman"/>
          <w:lang w:val="hr-HR"/>
        </w:rPr>
        <w:t>padom na način koji ne dovodi do miješanja odvojeno sakupljenog komunalnog otpada s drugom vrstom otpada ili s otpadom koji ima drugačija svojstva.</w:t>
      </w:r>
    </w:p>
    <w:p w14:paraId="34BDACD3"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lastRenderedPageBreak/>
        <w:t>Davatelj usluge će, prema podacima iz Izjave o načinu korištenja javne usluge, osigurati korisniku usluge st</w:t>
      </w:r>
      <w:r>
        <w:rPr>
          <w:rFonts w:ascii="Times New Roman" w:hAnsi="Times New Roman" w:cs="Times New Roman"/>
          <w:lang w:val="hr-HR"/>
        </w:rPr>
        <w:t>andardizirane spremnike volumena 80, 120, 240 ili 1100 litara za miješani komunalni otpad, biootpad, otpadni papir, otpadnu plastiku, otpadni metal i otpadni tekstil određene na način da budu primjereni potrebi pojedinog korisnika, kao i vrećice – tipske s</w:t>
      </w:r>
      <w:r>
        <w:rPr>
          <w:rFonts w:ascii="Times New Roman" w:hAnsi="Times New Roman" w:cs="Times New Roman"/>
          <w:lang w:val="hr-HR"/>
        </w:rPr>
        <w:t>tandardizirane volumena 120 litara za otpadnu plastiku, otpadni metal, otpadno staklo i otpadni tekstil.</w:t>
      </w:r>
    </w:p>
    <w:p w14:paraId="6B9BE4AE"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Spremnike od 80 litara mogu koristiti isključivo samačka domaćinstva, koja su prije korištenja usluge, ili su u tijeku korištenja usluge ostali na sama</w:t>
      </w:r>
      <w:r>
        <w:rPr>
          <w:rFonts w:ascii="Times New Roman" w:hAnsi="Times New Roman" w:cs="Times New Roman"/>
          <w:lang w:val="hr-HR"/>
        </w:rPr>
        <w:t>čkom broju domaćinstva (1), potpisala Izjavo o samačkom domaćinstvu.</w:t>
      </w:r>
    </w:p>
    <w:p w14:paraId="56A0D2BB" w14:textId="77777777" w:rsidR="005272BD" w:rsidRDefault="005272BD">
      <w:pPr>
        <w:ind w:left="720"/>
        <w:jc w:val="both"/>
        <w:rPr>
          <w:rFonts w:ascii="Times New Roman" w:hAnsi="Times New Roman" w:cs="Times New Roman"/>
          <w:lang w:val="hr-HR"/>
        </w:rPr>
      </w:pPr>
    </w:p>
    <w:p w14:paraId="72C142F2" w14:textId="77777777" w:rsidR="005272BD" w:rsidRDefault="00C16BDF">
      <w:pPr>
        <w:ind w:left="720"/>
        <w:jc w:val="center"/>
        <w:rPr>
          <w:rFonts w:ascii="Times New Roman" w:hAnsi="Times New Roman" w:cs="Times New Roman"/>
          <w:b/>
          <w:bCs/>
          <w:lang w:val="hr-HR"/>
        </w:rPr>
      </w:pPr>
      <w:r>
        <w:rPr>
          <w:rFonts w:ascii="Times New Roman" w:hAnsi="Times New Roman" w:cs="Times New Roman"/>
          <w:b/>
          <w:bCs/>
          <w:lang w:val="hr-HR"/>
        </w:rPr>
        <w:t>Članak 10.</w:t>
      </w:r>
    </w:p>
    <w:p w14:paraId="7B323725"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 xml:space="preserve">Davatelj javne usluge dostavlja korisniku usluge do kraja prosinca tekuće kalendarske godine za iduću kalendarsku godinu obavijest o prikupljanju miješanog komunalnog otpada, </w:t>
      </w:r>
      <w:r>
        <w:rPr>
          <w:rFonts w:ascii="Times New Roman" w:hAnsi="Times New Roman" w:cs="Times New Roman"/>
          <w:lang w:val="hr-HR"/>
        </w:rPr>
        <w:t>biorazgradivog komunalnog otpada i reciklabilnog komunalnog otpada u pisanom obliku i putem mrežne stranice, koja sadržava:</w:t>
      </w:r>
    </w:p>
    <w:p w14:paraId="507A82BF"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plan s datumima i okvirnim vremenom primopredaje miješanog komunalnog otpada, biootpada i reciklabilnog komunalnog otpada</w:t>
      </w:r>
    </w:p>
    <w:p w14:paraId="06F6C06B"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lokaciju i</w:t>
      </w:r>
      <w:r>
        <w:rPr>
          <w:rFonts w:ascii="Times New Roman" w:hAnsi="Times New Roman" w:cs="Times New Roman"/>
          <w:lang w:val="hr-HR"/>
        </w:rPr>
        <w:t xml:space="preserve"> radno vrijeme reciklažnog dvorišta</w:t>
      </w:r>
    </w:p>
    <w:p w14:paraId="434072FB"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lokaciju, datum  i radno vrijeme mobilnog reciklažnog dvorišta</w:t>
      </w:r>
    </w:p>
    <w:p w14:paraId="1A87E42C"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plan s datumima preuzimanja glomaznog otpada u okviru javne usluge</w:t>
      </w:r>
    </w:p>
    <w:p w14:paraId="6A492F6B"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lokacije spremnika za odvojeno sakupljanje komunalnog otpada na javnoj površini</w:t>
      </w:r>
    </w:p>
    <w:p w14:paraId="14AD07FF"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uputu o ko</w:t>
      </w:r>
      <w:r>
        <w:rPr>
          <w:rFonts w:ascii="Times New Roman" w:hAnsi="Times New Roman" w:cs="Times New Roman"/>
          <w:lang w:val="hr-HR"/>
        </w:rPr>
        <w:t>mpostiranju za korisnika usluge koji kompostira biootpad</w:t>
      </w:r>
    </w:p>
    <w:p w14:paraId="4D18793C"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uputu o postupanju s miješanim komunalnim otpadom, biootpadom i reciklabilnim komunalnim otpadom</w:t>
      </w:r>
    </w:p>
    <w:p w14:paraId="3EEFC418"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kontakt podatke i način podnošenja zahtjeva za preuzimanje komunalnog otpada na zahtjev korisnika uslu</w:t>
      </w:r>
      <w:r>
        <w:rPr>
          <w:rFonts w:ascii="Times New Roman" w:hAnsi="Times New Roman" w:cs="Times New Roman"/>
          <w:lang w:val="hr-HR"/>
        </w:rPr>
        <w:t>ge</w:t>
      </w:r>
    </w:p>
    <w:p w14:paraId="0F42A9A2" w14:textId="77777777" w:rsidR="005272BD" w:rsidRDefault="00C16BDF">
      <w:pPr>
        <w:numPr>
          <w:ilvl w:val="0"/>
          <w:numId w:val="4"/>
        </w:numPr>
        <w:suppressAutoHyphens w:val="0"/>
        <w:ind w:left="851"/>
        <w:jc w:val="both"/>
        <w:textAlignment w:val="auto"/>
        <w:rPr>
          <w:rFonts w:ascii="Times New Roman" w:hAnsi="Times New Roman" w:cs="Times New Roman"/>
          <w:lang w:val="hr-HR"/>
        </w:rPr>
      </w:pPr>
      <w:r>
        <w:rPr>
          <w:rFonts w:ascii="Times New Roman" w:hAnsi="Times New Roman" w:cs="Times New Roman"/>
          <w:lang w:val="hr-HR"/>
        </w:rPr>
        <w:t>uputu o preuzimanju komunalnog otpada na zahtjev korisnika usluge.</w:t>
      </w:r>
    </w:p>
    <w:p w14:paraId="0B72685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Zaposlenik davatelja usluge dužan je prigodom sakupljanja i odvoza komunalnog otpada paziti da se spremnici, odnosno vreće za otpad ne oštećuju, da se otpad ne rasipa. Zaposlenik davatel</w:t>
      </w:r>
      <w:r>
        <w:rPr>
          <w:rFonts w:ascii="Times New Roman" w:hAnsi="Times New Roman" w:cs="Times New Roman"/>
          <w:lang w:val="hr-HR"/>
        </w:rPr>
        <w:t>ja usluge prilikom sakupljanja i odvoza komunalnog otpada dužan je spremnike za otpad vratiti na njihovo mjesto i zatvoriti poklopac na spremniku. Svako onečišćavanje ili oštećenje prouzrokovano odvozom komunalnog otpada radnici davatelja usluge su dužni o</w:t>
      </w:r>
      <w:r>
        <w:rPr>
          <w:rFonts w:ascii="Times New Roman" w:hAnsi="Times New Roman" w:cs="Times New Roman"/>
          <w:lang w:val="hr-HR"/>
        </w:rPr>
        <w:t>dmah ukloniti, te otpad oko posude pokupiti i pomesti.</w:t>
      </w:r>
    </w:p>
    <w:p w14:paraId="3F18DBAB"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Korisnik usluge dužan je komunalni otpad odlagati u standardizirane spremnike, odnosno  vreće. Korisnik usluge dužan je postupati s otpadom na način kako bi se onemogućilo ispadanje otpada i </w:t>
      </w:r>
      <w:r>
        <w:rPr>
          <w:rFonts w:ascii="Times New Roman" w:hAnsi="Times New Roman" w:cs="Times New Roman"/>
          <w:lang w:val="hr-HR"/>
        </w:rPr>
        <w:t>širenje neugodnih mirisa iz spremnika, odnosno vreća, te ne prlja prostor oko spremnika. Korisnici usluge ne smiju u spremnike, odnosno vreće za komunalni otpad odlagati žeravicu, vrući pepeo, tekućinu, ulje, boje, kiseline i drugi opasni otpad, te uginule</w:t>
      </w:r>
      <w:r>
        <w:rPr>
          <w:rFonts w:ascii="Times New Roman" w:hAnsi="Times New Roman" w:cs="Times New Roman"/>
          <w:lang w:val="hr-HR"/>
        </w:rPr>
        <w:t xml:space="preserve"> životinje i životinjski izmet. Korisnik usluge dužan je spremnike, odnosno vreće za komunalni otpad odložiti na za to određeno mjesto jedan sat prije odvoza, 1-2 metra od ruba kolnika najkasnije do 7 sati za vrijeme zimskog radnog vremena, odnosno najkasn</w:t>
      </w:r>
      <w:r>
        <w:rPr>
          <w:rFonts w:ascii="Times New Roman" w:hAnsi="Times New Roman" w:cs="Times New Roman"/>
          <w:lang w:val="hr-HR"/>
        </w:rPr>
        <w:t>ije do 6 sati za ljetno radno vrijeme davatelja usluge. Zabranjeno je onemogućivati pristup vozilu za otpad do mjesta na kojem se nalaze spremnici za otpad, odnosno vreće.</w:t>
      </w:r>
    </w:p>
    <w:p w14:paraId="37B00CB5" w14:textId="77777777" w:rsidR="005272BD" w:rsidRDefault="005272BD">
      <w:pPr>
        <w:rPr>
          <w:rFonts w:ascii="Times New Roman" w:hAnsi="Times New Roman" w:cs="Times New Roman"/>
          <w:lang w:val="hr-HR"/>
        </w:rPr>
      </w:pPr>
    </w:p>
    <w:p w14:paraId="77E45092"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11.</w:t>
      </w:r>
    </w:p>
    <w:p w14:paraId="0CF3E28F" w14:textId="77777777" w:rsidR="005272BD" w:rsidRDefault="00C16BDF">
      <w:pPr>
        <w:ind w:firstLine="708"/>
        <w:jc w:val="both"/>
      </w:pPr>
      <w:r>
        <w:rPr>
          <w:rStyle w:val="Zadanifontodlomka"/>
          <w:rFonts w:ascii="Times New Roman" w:hAnsi="Times New Roman" w:cs="Times New Roman"/>
          <w:lang w:val="hr-HR"/>
        </w:rPr>
        <w:t xml:space="preserve">Radi zaštite korisnika usluge i omogućavanja bolje kvalitete </w:t>
      </w:r>
      <w:r>
        <w:rPr>
          <w:rStyle w:val="Zadanifontodlomka"/>
          <w:rFonts w:ascii="Times New Roman" w:hAnsi="Times New Roman" w:cs="Times New Roman"/>
          <w:lang w:val="hr-HR"/>
        </w:rPr>
        <w:t xml:space="preserve">usluge, korisnicima usluge isporučitelj osigurava mogućnost prijave potreba u isporuci usluga u radno vrijeme na adresi trenutnog davatelja usluge u Vinkovcima, Martina Ballinga 5, od 07,00 h do 15,00 h te elektronskim putem na mail adresu:  </w:t>
      </w:r>
      <w:hyperlink r:id="rId8" w:history="1">
        <w:r>
          <w:rPr>
            <w:rStyle w:val="Zadanifontodlomka"/>
            <w:rFonts w:ascii="Times New Roman" w:hAnsi="Times New Roman" w:cs="Times New Roman"/>
            <w:color w:val="0563C1"/>
            <w:u w:val="single"/>
            <w:lang w:val="hr-HR"/>
          </w:rPr>
          <w:t>info@nevkos.hr.</w:t>
        </w:r>
      </w:hyperlink>
    </w:p>
    <w:p w14:paraId="0347429F" w14:textId="77777777" w:rsidR="005272BD" w:rsidRDefault="005272BD">
      <w:pPr>
        <w:jc w:val="both"/>
        <w:rPr>
          <w:rFonts w:ascii="Times New Roman" w:hAnsi="Times New Roman" w:cs="Times New Roman"/>
          <w:lang w:val="hr-HR"/>
        </w:rPr>
      </w:pPr>
    </w:p>
    <w:p w14:paraId="5FD389DA" w14:textId="77777777" w:rsidR="005272BD" w:rsidRDefault="005272BD">
      <w:pPr>
        <w:rPr>
          <w:rFonts w:ascii="Times New Roman" w:hAnsi="Times New Roman" w:cs="Times New Roman"/>
          <w:lang w:val="hr-HR"/>
        </w:rPr>
      </w:pPr>
    </w:p>
    <w:p w14:paraId="515C63F6" w14:textId="77777777" w:rsidR="005272BD" w:rsidRDefault="00C16BDF">
      <w:pPr>
        <w:rPr>
          <w:rFonts w:ascii="Times New Roman" w:hAnsi="Times New Roman" w:cs="Times New Roman"/>
          <w:b/>
          <w:lang w:val="hr-HR"/>
        </w:rPr>
      </w:pPr>
      <w:r>
        <w:rPr>
          <w:rFonts w:ascii="Times New Roman" w:hAnsi="Times New Roman" w:cs="Times New Roman"/>
          <w:b/>
          <w:lang w:val="hr-HR"/>
        </w:rPr>
        <w:t>Evidencija o preuzetom komunalnom otpadu</w:t>
      </w:r>
    </w:p>
    <w:p w14:paraId="6073B732" w14:textId="77777777" w:rsidR="005272BD" w:rsidRDefault="005272BD">
      <w:pPr>
        <w:rPr>
          <w:rFonts w:ascii="Times New Roman" w:hAnsi="Times New Roman" w:cs="Times New Roman"/>
          <w:lang w:val="hr-HR"/>
        </w:rPr>
      </w:pPr>
    </w:p>
    <w:p w14:paraId="5247E968"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12.</w:t>
      </w:r>
    </w:p>
    <w:p w14:paraId="2BD2185E"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javne usluge vodi službenu evidenciju o preuzetom komunalnom otpadu, koja se vodi u digitalnom obliku i koja sadrži podatke:</w:t>
      </w:r>
    </w:p>
    <w:p w14:paraId="35FDA2F8" w14:textId="77777777" w:rsidR="005272BD" w:rsidRDefault="00C16BDF">
      <w:pPr>
        <w:numPr>
          <w:ilvl w:val="0"/>
          <w:numId w:val="4"/>
        </w:numPr>
        <w:suppressAutoHyphens w:val="0"/>
        <w:ind w:left="0" w:firstLine="357"/>
        <w:jc w:val="both"/>
        <w:textAlignment w:val="auto"/>
        <w:rPr>
          <w:rFonts w:ascii="Times New Roman" w:hAnsi="Times New Roman" w:cs="Times New Roman"/>
          <w:lang w:val="hr-HR"/>
        </w:rPr>
      </w:pPr>
      <w:r>
        <w:rPr>
          <w:rFonts w:ascii="Times New Roman" w:hAnsi="Times New Roman" w:cs="Times New Roman"/>
          <w:lang w:val="hr-HR"/>
        </w:rPr>
        <w:t>o korisniku usluge (kućan</w:t>
      </w:r>
      <w:r>
        <w:rPr>
          <w:rFonts w:ascii="Times New Roman" w:hAnsi="Times New Roman" w:cs="Times New Roman"/>
          <w:lang w:val="hr-HR"/>
        </w:rPr>
        <w:t>stvo i koji nije kućanstvo): ime i prezime ili naziv pravne osobe ili fizičke osobe – obrtnika, OIB i adresa, obračunsko mjesto, popis primopredaja miješanog komunalnog otpada i biootpada korisnika usluge po obračunskom razdoblju, popis izjavljenih prigovo</w:t>
      </w:r>
      <w:r>
        <w:rPr>
          <w:rFonts w:ascii="Times New Roman" w:hAnsi="Times New Roman" w:cs="Times New Roman"/>
          <w:lang w:val="hr-HR"/>
        </w:rPr>
        <w:t>ra korisnika usluge,</w:t>
      </w:r>
    </w:p>
    <w:p w14:paraId="5E61CF3F" w14:textId="77777777" w:rsidR="005272BD" w:rsidRDefault="00C16BDF">
      <w:pPr>
        <w:numPr>
          <w:ilvl w:val="0"/>
          <w:numId w:val="4"/>
        </w:numPr>
        <w:suppressAutoHyphens w:val="0"/>
        <w:ind w:left="0" w:firstLine="357"/>
        <w:jc w:val="both"/>
        <w:textAlignment w:val="auto"/>
      </w:pPr>
      <w:r>
        <w:rPr>
          <w:rStyle w:val="Zadanifontodlomka"/>
          <w:rFonts w:ascii="Times New Roman" w:hAnsi="Times New Roman" w:cs="Times New Roman"/>
          <w:lang w:val="hr-HR"/>
        </w:rPr>
        <w:t>o korištenju javne usluge za obračunsko mjesto: oznaku obračunskog mjesta koja sadrži adresu, naziv korisnika usluge i u slučaju potrebe dodatnu oznaku, podatak o korištenju nekretnine na obračunskom mjestu (koristi se ili se trajno ne</w:t>
      </w:r>
      <w:r>
        <w:rPr>
          <w:rStyle w:val="Zadanifontodlomka"/>
          <w:rFonts w:ascii="Times New Roman" w:hAnsi="Times New Roman" w:cs="Times New Roman"/>
          <w:lang w:val="hr-HR"/>
        </w:rPr>
        <w:t xml:space="preserve"> koristi) datum zaprimanja zadnje Izjave korisnika o načinu korištenja javne usluge, vrsti i količini spremnika s pripadajućim oznakama, udjelu korisnika usluge u korištenju spremnika, datumu i broju primopredaja otpada i dokaz o izvršenoj usluzi u obračun</w:t>
      </w:r>
      <w:r>
        <w:rPr>
          <w:rStyle w:val="Zadanifontodlomka"/>
          <w:rFonts w:ascii="Times New Roman" w:hAnsi="Times New Roman" w:cs="Times New Roman"/>
          <w:lang w:val="hr-HR"/>
        </w:rPr>
        <w:t xml:space="preserve">skom razdoblju kada je sukladno Odluci kao kriteriji količine otpada određen volumen spremnika </w:t>
      </w:r>
    </w:p>
    <w:p w14:paraId="695884D7" w14:textId="77777777" w:rsidR="005272BD" w:rsidRDefault="00C16BDF">
      <w:pPr>
        <w:numPr>
          <w:ilvl w:val="0"/>
          <w:numId w:val="4"/>
        </w:numPr>
        <w:suppressAutoHyphens w:val="0"/>
        <w:ind w:left="0" w:firstLine="357"/>
        <w:jc w:val="both"/>
        <w:textAlignment w:val="auto"/>
        <w:rPr>
          <w:rFonts w:ascii="Times New Roman" w:hAnsi="Times New Roman" w:cs="Times New Roman"/>
          <w:lang w:val="hr-HR"/>
        </w:rPr>
      </w:pPr>
      <w:r>
        <w:rPr>
          <w:rFonts w:ascii="Times New Roman" w:hAnsi="Times New Roman" w:cs="Times New Roman"/>
          <w:lang w:val="hr-HR"/>
        </w:rPr>
        <w:t>o korištenju reciklažnog dvorišta i mobilnog reciklažnog dvorišta: adresi reciklažnog dvoritša odnosno mobilnog reciklažnog dvorišta u koje korisnik usluge može</w:t>
      </w:r>
      <w:r>
        <w:rPr>
          <w:rFonts w:ascii="Times New Roman" w:hAnsi="Times New Roman" w:cs="Times New Roman"/>
          <w:lang w:val="hr-HR"/>
        </w:rPr>
        <w:t xml:space="preserve"> predati otpad bez naknade, datum, ime i prezime i broj osobne iskaznice korisnika usluge, ključni broj otpada propisan posebnim propisom kojim se uređuje katalog otpada i masa preuzetog otpada o reciklažnom dvorištu</w:t>
      </w:r>
    </w:p>
    <w:p w14:paraId="03ED2DF6" w14:textId="77777777" w:rsidR="005272BD" w:rsidRDefault="00C16BDF">
      <w:pPr>
        <w:numPr>
          <w:ilvl w:val="0"/>
          <w:numId w:val="4"/>
        </w:numPr>
        <w:suppressAutoHyphens w:val="0"/>
        <w:ind w:left="0" w:firstLine="357"/>
        <w:jc w:val="both"/>
        <w:textAlignment w:val="auto"/>
        <w:rPr>
          <w:rFonts w:ascii="Times New Roman" w:hAnsi="Times New Roman" w:cs="Times New Roman"/>
          <w:lang w:val="hr-HR"/>
        </w:rPr>
      </w:pPr>
      <w:r>
        <w:rPr>
          <w:rFonts w:ascii="Times New Roman" w:hAnsi="Times New Roman" w:cs="Times New Roman"/>
          <w:lang w:val="hr-HR"/>
        </w:rPr>
        <w:t>o korištenju usluge preuzimanja glomazn</w:t>
      </w:r>
      <w:r>
        <w:rPr>
          <w:rFonts w:ascii="Times New Roman" w:hAnsi="Times New Roman" w:cs="Times New Roman"/>
          <w:lang w:val="hr-HR"/>
        </w:rPr>
        <w:t>og otpada: korisnik usluge, datum preuzimanja glomaznog otpada u okviru javne usluge korisnik usluge, datum zahtjeva i datum preuzimanja glomaznog otpada na zahtjev korisnika usluge.</w:t>
      </w:r>
    </w:p>
    <w:p w14:paraId="3D08E187"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Podaci iz stavka 1. ovog članka dostupni su korisniku usluge na uvid na n</w:t>
      </w:r>
      <w:r>
        <w:rPr>
          <w:rFonts w:ascii="Times New Roman" w:hAnsi="Times New Roman" w:cs="Times New Roman"/>
          <w:lang w:val="hr-HR"/>
        </w:rPr>
        <w:t>jegov zahtjev putem mrežne pošte odnosno putem interneta kad je to korisniku usluge prihvatljivo ili putem pošte.</w:t>
      </w:r>
    </w:p>
    <w:p w14:paraId="18C0C380"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Sastavni dio službene evidencije iz stavka 1. ovog članka su i izjava korisnika usluge o načinu korištenja javne usluge i dokazi o izvršenoj j</w:t>
      </w:r>
      <w:r>
        <w:rPr>
          <w:rFonts w:ascii="Times New Roman" w:hAnsi="Times New Roman" w:cs="Times New Roman"/>
          <w:lang w:val="hr-HR"/>
        </w:rPr>
        <w:t>avnoj usluzi.</w:t>
      </w:r>
    </w:p>
    <w:p w14:paraId="3618B59B" w14:textId="77777777" w:rsidR="005272BD" w:rsidRDefault="005272BD">
      <w:pPr>
        <w:jc w:val="both"/>
        <w:rPr>
          <w:rFonts w:ascii="Times New Roman" w:hAnsi="Times New Roman" w:cs="Times New Roman"/>
          <w:lang w:val="hr-HR"/>
        </w:rPr>
      </w:pPr>
    </w:p>
    <w:p w14:paraId="6CFBC64F" w14:textId="77777777" w:rsidR="005272BD" w:rsidRDefault="00C16BDF">
      <w:pPr>
        <w:jc w:val="both"/>
        <w:rPr>
          <w:rFonts w:ascii="Times New Roman" w:hAnsi="Times New Roman" w:cs="Times New Roman"/>
          <w:b/>
          <w:lang w:val="hr-HR"/>
        </w:rPr>
      </w:pPr>
      <w:r>
        <w:rPr>
          <w:rFonts w:ascii="Times New Roman" w:hAnsi="Times New Roman" w:cs="Times New Roman"/>
          <w:b/>
          <w:lang w:val="hr-HR"/>
        </w:rPr>
        <w:t>Obveze korisnika usluge</w:t>
      </w:r>
    </w:p>
    <w:p w14:paraId="11F3BE16" w14:textId="77777777" w:rsidR="005272BD" w:rsidRDefault="005272BD">
      <w:pPr>
        <w:ind w:left="786"/>
        <w:jc w:val="both"/>
        <w:rPr>
          <w:rFonts w:ascii="Times New Roman" w:hAnsi="Times New Roman" w:cs="Times New Roman"/>
          <w:lang w:val="hr-HR"/>
        </w:rPr>
      </w:pPr>
    </w:p>
    <w:p w14:paraId="4ED00F5C"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13.</w:t>
      </w:r>
    </w:p>
    <w:p w14:paraId="1EEA0D32"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Korisnik javne usluge na području pružanja usluge (u daljnjem tekstu: korisnik usluge) je vlasnik nekretnine odnosno vlasnik posebnog dijela nekretnine i korisnik nekretnine odnosno posebnog dijela nekret</w:t>
      </w:r>
      <w:r>
        <w:rPr>
          <w:rFonts w:ascii="Times New Roman" w:hAnsi="Times New Roman" w:cs="Times New Roman"/>
          <w:lang w:val="hr-HR"/>
        </w:rPr>
        <w:t>nine kada je vlasnik nekretnine odnosno posebnog dijela nekretnine obvezu plaćanja ugovorom prenio na tog korisnika i o tome obavijestio davatelja usluge ili stvarni korisnik nekretnine.</w:t>
      </w:r>
    </w:p>
    <w:p w14:paraId="140909AA" w14:textId="77777777" w:rsidR="005272BD" w:rsidRDefault="005272BD">
      <w:pPr>
        <w:rPr>
          <w:rFonts w:ascii="Times New Roman" w:hAnsi="Times New Roman" w:cs="Times New Roman"/>
          <w:lang w:val="hr-HR"/>
        </w:rPr>
      </w:pPr>
    </w:p>
    <w:p w14:paraId="39C471B6"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Korisnici javne usluge iz stavka 1. ovoga članka ovisno o načinu kor</w:t>
      </w:r>
      <w:r>
        <w:rPr>
          <w:rFonts w:ascii="Times New Roman" w:hAnsi="Times New Roman" w:cs="Times New Roman"/>
          <w:lang w:val="hr-HR"/>
        </w:rPr>
        <w:t>ištenja nekretnine, trajno ili povremeno, u svrhu stanovanja (vlasnici stanova, kuća, nekretnina za odmor) ili u svrhu obavljanja djelatnosti ili druge svrhe, razvrstavaju se u kategoriju:</w:t>
      </w:r>
    </w:p>
    <w:p w14:paraId="404B1A60" w14:textId="77777777" w:rsidR="005272BD" w:rsidRDefault="005272BD">
      <w:pPr>
        <w:rPr>
          <w:rFonts w:ascii="Times New Roman" w:hAnsi="Times New Roman" w:cs="Times New Roman"/>
          <w:lang w:val="hr-HR"/>
        </w:rPr>
      </w:pPr>
    </w:p>
    <w:p w14:paraId="1C3FA4C0" w14:textId="77777777" w:rsidR="005272BD" w:rsidRDefault="00C16BDF">
      <w:pPr>
        <w:rPr>
          <w:rFonts w:ascii="Times New Roman" w:hAnsi="Times New Roman" w:cs="Times New Roman"/>
          <w:lang w:val="hr-HR"/>
        </w:rPr>
      </w:pPr>
      <w:r>
        <w:rPr>
          <w:rFonts w:ascii="Times New Roman" w:hAnsi="Times New Roman" w:cs="Times New Roman"/>
          <w:lang w:val="hr-HR"/>
        </w:rPr>
        <w:t>1. korisnika kućanstvo ili</w:t>
      </w:r>
    </w:p>
    <w:p w14:paraId="50A0255A" w14:textId="77777777" w:rsidR="005272BD" w:rsidRDefault="005272BD">
      <w:pPr>
        <w:rPr>
          <w:rFonts w:ascii="Times New Roman" w:hAnsi="Times New Roman" w:cs="Times New Roman"/>
          <w:lang w:val="hr-HR"/>
        </w:rPr>
      </w:pPr>
    </w:p>
    <w:p w14:paraId="2AC5D21A" w14:textId="77777777" w:rsidR="005272BD" w:rsidRDefault="00C16BDF">
      <w:pPr>
        <w:rPr>
          <w:rFonts w:ascii="Times New Roman" w:hAnsi="Times New Roman" w:cs="Times New Roman"/>
          <w:lang w:val="hr-HR"/>
        </w:rPr>
      </w:pPr>
      <w:r>
        <w:rPr>
          <w:rFonts w:ascii="Times New Roman" w:hAnsi="Times New Roman" w:cs="Times New Roman"/>
          <w:lang w:val="hr-HR"/>
        </w:rPr>
        <w:t xml:space="preserve">2. korisnika koji nije </w:t>
      </w:r>
      <w:r>
        <w:rPr>
          <w:rFonts w:ascii="Times New Roman" w:hAnsi="Times New Roman" w:cs="Times New Roman"/>
          <w:lang w:val="hr-HR"/>
        </w:rPr>
        <w:t>kućanstvo (drugi izvori komunalnog otpada).</w:t>
      </w:r>
    </w:p>
    <w:p w14:paraId="0219F236" w14:textId="77777777" w:rsidR="005272BD" w:rsidRDefault="005272BD">
      <w:pPr>
        <w:rPr>
          <w:rFonts w:ascii="Times New Roman" w:hAnsi="Times New Roman" w:cs="Times New Roman"/>
          <w:lang w:val="hr-HR"/>
        </w:rPr>
      </w:pPr>
    </w:p>
    <w:p w14:paraId="386DAF06"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Korisnik iz stavka 2. točke 2. ovoga članka je korisnik javne usluge koji nije razvrstan u kategoriju kućanstvo, a koji nekretninu koristi u svrhu obavljanja djelatnosti, što uključuje i </w:t>
      </w:r>
      <w:r>
        <w:rPr>
          <w:rFonts w:ascii="Times New Roman" w:hAnsi="Times New Roman" w:cs="Times New Roman"/>
          <w:lang w:val="hr-HR"/>
        </w:rPr>
        <w:lastRenderedPageBreak/>
        <w:t>iznajmljivače koji kao f</w:t>
      </w:r>
      <w:r>
        <w:rPr>
          <w:rFonts w:ascii="Times New Roman" w:hAnsi="Times New Roman" w:cs="Times New Roman"/>
          <w:lang w:val="hr-HR"/>
        </w:rPr>
        <w:t>izičke osobe pružaju ugostiteljske usluge u domaćinstvu sukladno zakonu kojim se uređuje ugostiteljska djelatnost.</w:t>
      </w:r>
    </w:p>
    <w:p w14:paraId="62E055DE" w14:textId="77777777" w:rsidR="005272BD" w:rsidRDefault="005272BD">
      <w:pPr>
        <w:rPr>
          <w:rFonts w:ascii="Times New Roman" w:hAnsi="Times New Roman" w:cs="Times New Roman"/>
          <w:lang w:val="hr-HR"/>
        </w:rPr>
      </w:pPr>
    </w:p>
    <w:p w14:paraId="534B0A93" w14:textId="77777777" w:rsidR="005272BD" w:rsidRDefault="00C16BDF">
      <w:pPr>
        <w:ind w:firstLine="357"/>
        <w:jc w:val="both"/>
        <w:rPr>
          <w:rFonts w:ascii="Times New Roman" w:hAnsi="Times New Roman" w:cs="Times New Roman"/>
          <w:lang w:val="hr-HR"/>
        </w:rPr>
      </w:pPr>
      <w:r>
        <w:rPr>
          <w:rFonts w:ascii="Times New Roman" w:hAnsi="Times New Roman" w:cs="Times New Roman"/>
          <w:lang w:val="hr-HR"/>
        </w:rPr>
        <w:t>Korisnik usluge je dužan:</w:t>
      </w:r>
    </w:p>
    <w:p w14:paraId="00E19CF2" w14:textId="77777777" w:rsidR="005272BD" w:rsidRDefault="00C16BDF">
      <w:pPr>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t>koristiti javnu uslugu i predati miješani komunalni otpad i biootpad davatelju javne usluge na području na kojem s</w:t>
      </w:r>
      <w:r>
        <w:rPr>
          <w:rFonts w:ascii="Times New Roman" w:hAnsi="Times New Roman" w:cs="Times New Roman"/>
          <w:lang w:val="hr-HR"/>
        </w:rPr>
        <w:t>e nalazi nekretnina korisnika usluge u propisanim spremnicima,</w:t>
      </w:r>
    </w:p>
    <w:p w14:paraId="6A4EA6D6" w14:textId="77777777" w:rsidR="005272BD" w:rsidRDefault="00C16BDF">
      <w:pPr>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t>omogućiti davatelju javne usluge pristup spremniku na mjestu primopredaje u slučaju kad mjesto primopredaje otpada nije na javnoj površini,</w:t>
      </w:r>
    </w:p>
    <w:p w14:paraId="66633F0D" w14:textId="77777777" w:rsidR="005272BD" w:rsidRDefault="00C16BDF">
      <w:pPr>
        <w:numPr>
          <w:ilvl w:val="0"/>
          <w:numId w:val="4"/>
        </w:numPr>
        <w:suppressAutoHyphens w:val="0"/>
        <w:jc w:val="both"/>
        <w:textAlignment w:val="auto"/>
        <w:rPr>
          <w:rFonts w:ascii="Times New Roman" w:hAnsi="Times New Roman" w:cs="Times New Roman"/>
          <w:lang w:val="hr-HR"/>
        </w:rPr>
      </w:pPr>
      <w:r>
        <w:rPr>
          <w:rFonts w:ascii="Times New Roman" w:hAnsi="Times New Roman" w:cs="Times New Roman"/>
          <w:lang w:val="hr-HR"/>
        </w:rPr>
        <w:t>postupati s otpadom na obračunskom mjestu korisnika u</w:t>
      </w:r>
      <w:r>
        <w:rPr>
          <w:rFonts w:ascii="Times New Roman" w:hAnsi="Times New Roman" w:cs="Times New Roman"/>
          <w:lang w:val="hr-HR"/>
        </w:rPr>
        <w:t>sluge na način kojim se ne dovodi u opasnost ljudsko zdravlje i ne dovodi do rasipanja otpada oko spremnika i ne uzrokuje pojava neugode drugoj osobi zbog mirisa otpada,</w:t>
      </w:r>
    </w:p>
    <w:p w14:paraId="0876BCD4" w14:textId="77777777" w:rsidR="005272BD" w:rsidRDefault="00C16BDF">
      <w:pPr>
        <w:numPr>
          <w:ilvl w:val="0"/>
          <w:numId w:val="4"/>
        </w:numPr>
        <w:suppressAutoHyphens w:val="0"/>
        <w:spacing w:after="48"/>
        <w:jc w:val="both"/>
        <w:rPr>
          <w:rFonts w:ascii="Times New Roman" w:hAnsi="Times New Roman" w:cs="Times New Roman"/>
          <w:lang w:val="hr-HR"/>
        </w:rPr>
      </w:pPr>
      <w:r>
        <w:rPr>
          <w:rFonts w:ascii="Times New Roman" w:hAnsi="Times New Roman" w:cs="Times New Roman"/>
          <w:lang w:val="hr-HR"/>
        </w:rPr>
        <w:t xml:space="preserve">odgovarati za postupanje s otpadom i spremnikom na obračunskom mjestu </w:t>
      </w:r>
      <w:r>
        <w:rPr>
          <w:rFonts w:ascii="Times New Roman" w:hAnsi="Times New Roman" w:cs="Times New Roman"/>
          <w:lang w:val="hr-HR"/>
        </w:rPr>
        <w:t>korisnika,</w:t>
      </w:r>
    </w:p>
    <w:p w14:paraId="4E36C218" w14:textId="77777777" w:rsidR="005272BD" w:rsidRDefault="00C16BDF">
      <w:pPr>
        <w:numPr>
          <w:ilvl w:val="0"/>
          <w:numId w:val="4"/>
        </w:numPr>
        <w:suppressAutoHyphens w:val="0"/>
        <w:spacing w:after="48"/>
        <w:jc w:val="both"/>
        <w:rPr>
          <w:rFonts w:ascii="Times New Roman" w:hAnsi="Times New Roman" w:cs="Times New Roman"/>
          <w:lang w:val="hr-HR"/>
        </w:rPr>
      </w:pPr>
      <w:r>
        <w:rPr>
          <w:rFonts w:ascii="Times New Roman" w:hAnsi="Times New Roman" w:cs="Times New Roman"/>
          <w:lang w:val="hr-HR"/>
        </w:rPr>
        <w:t>zajedno s ostalim korisnicima usluge na istom obračunskom mjestu odgovarati za obveze nastale zajedničkim korištenjem spremnika,</w:t>
      </w:r>
    </w:p>
    <w:p w14:paraId="25C0EB96" w14:textId="77777777" w:rsidR="005272BD" w:rsidRDefault="00C16BDF">
      <w:pPr>
        <w:numPr>
          <w:ilvl w:val="0"/>
          <w:numId w:val="4"/>
        </w:numPr>
        <w:suppressAutoHyphens w:val="0"/>
        <w:ind w:hanging="357"/>
        <w:jc w:val="both"/>
        <w:textAlignment w:val="auto"/>
        <w:rPr>
          <w:rFonts w:ascii="Times New Roman" w:hAnsi="Times New Roman" w:cs="Times New Roman"/>
          <w:lang w:val="hr-HR"/>
        </w:rPr>
      </w:pPr>
      <w:r>
        <w:rPr>
          <w:rFonts w:ascii="Times New Roman" w:hAnsi="Times New Roman" w:cs="Times New Roman"/>
          <w:lang w:val="hr-HR"/>
        </w:rPr>
        <w:t>predavati biootpad, reciklabilni komunalni otpad, problematični otpad u propisanim spremnicima iz članka 5. Odluke k</w:t>
      </w:r>
      <w:r>
        <w:rPr>
          <w:rFonts w:ascii="Times New Roman" w:hAnsi="Times New Roman" w:cs="Times New Roman"/>
          <w:lang w:val="hr-HR"/>
        </w:rPr>
        <w:t>ao i glomazni otpad odvojeno od miješanog komunalnog otpada,</w:t>
      </w:r>
    </w:p>
    <w:p w14:paraId="751A9D4D" w14:textId="77777777" w:rsidR="005272BD" w:rsidRDefault="00C16BDF">
      <w:pPr>
        <w:numPr>
          <w:ilvl w:val="0"/>
          <w:numId w:val="4"/>
        </w:numPr>
        <w:suppressAutoHyphens w:val="0"/>
        <w:ind w:left="1066" w:hanging="357"/>
        <w:jc w:val="both"/>
        <w:textAlignment w:val="auto"/>
        <w:rPr>
          <w:rFonts w:ascii="Times New Roman" w:hAnsi="Times New Roman" w:cs="Times New Roman"/>
          <w:lang w:val="hr-HR"/>
        </w:rPr>
      </w:pPr>
      <w:r>
        <w:rPr>
          <w:rFonts w:ascii="Times New Roman" w:hAnsi="Times New Roman" w:cs="Times New Roman"/>
          <w:lang w:val="hr-HR"/>
        </w:rPr>
        <w:t>predavati problematični otpad u reciklažno dvorište ili mobilno reciklažno dvorište,</w:t>
      </w:r>
    </w:p>
    <w:p w14:paraId="19117B93" w14:textId="77777777" w:rsidR="005272BD" w:rsidRDefault="00C16BDF">
      <w:pPr>
        <w:numPr>
          <w:ilvl w:val="0"/>
          <w:numId w:val="4"/>
        </w:numPr>
        <w:suppressAutoHyphens w:val="0"/>
        <w:ind w:left="1066" w:hanging="357"/>
        <w:jc w:val="both"/>
        <w:textAlignment w:val="auto"/>
        <w:rPr>
          <w:rFonts w:ascii="Times New Roman" w:hAnsi="Times New Roman" w:cs="Times New Roman"/>
          <w:lang w:val="hr-HR"/>
        </w:rPr>
      </w:pPr>
      <w:r>
        <w:rPr>
          <w:rFonts w:ascii="Times New Roman" w:hAnsi="Times New Roman" w:cs="Times New Roman"/>
          <w:lang w:val="hr-HR"/>
        </w:rPr>
        <w:t>održavati spremnike na obračunskom mjestu korisnika usluge u stanju funkcionalne sposobnosti, čistim i isprani</w:t>
      </w:r>
      <w:r>
        <w:rPr>
          <w:rFonts w:ascii="Times New Roman" w:hAnsi="Times New Roman" w:cs="Times New Roman"/>
          <w:lang w:val="hr-HR"/>
        </w:rPr>
        <w:t>m.</w:t>
      </w:r>
    </w:p>
    <w:p w14:paraId="4EBE7FC2" w14:textId="77777777" w:rsidR="005272BD" w:rsidRDefault="00C16BDF">
      <w:pPr>
        <w:ind w:firstLine="708"/>
        <w:jc w:val="both"/>
      </w:pPr>
      <w:r>
        <w:rPr>
          <w:rStyle w:val="Zadanifontodlomka"/>
          <w:rFonts w:ascii="Times New Roman" w:hAnsi="Times New Roman" w:cs="Times New Roman"/>
          <w:lang w:val="hr-HR"/>
        </w:rPr>
        <w:t>Korisnik usluge je dužan platiti davatelju usluge iznos cijene javne usluge za obračunsko mjesto i obračunsko razdoblje sukladno važećem cjeniku i Odluci.</w:t>
      </w:r>
      <w:r>
        <w:rPr>
          <w:rStyle w:val="Zadanifontodlomka"/>
          <w:rFonts w:ascii="Times New Roman" w:hAnsi="Times New Roman" w:cs="Times New Roman"/>
          <w:strike/>
          <w:lang w:val="hr-HR"/>
        </w:rPr>
        <w:t xml:space="preserve"> </w:t>
      </w:r>
    </w:p>
    <w:p w14:paraId="7D3808A5" w14:textId="77777777" w:rsidR="005272BD" w:rsidRDefault="005272BD">
      <w:pPr>
        <w:jc w:val="both"/>
        <w:rPr>
          <w:rFonts w:ascii="Times New Roman" w:hAnsi="Times New Roman" w:cs="Times New Roman"/>
          <w:lang w:val="hr-HR"/>
        </w:rPr>
      </w:pPr>
    </w:p>
    <w:p w14:paraId="69B0939B" w14:textId="77777777" w:rsidR="005272BD" w:rsidRDefault="00C16BDF">
      <w:pPr>
        <w:jc w:val="both"/>
        <w:rPr>
          <w:rFonts w:ascii="Times New Roman" w:hAnsi="Times New Roman" w:cs="Times New Roman"/>
          <w:b/>
          <w:lang w:val="hr-HR"/>
        </w:rPr>
      </w:pPr>
      <w:r>
        <w:rPr>
          <w:rFonts w:ascii="Times New Roman" w:hAnsi="Times New Roman" w:cs="Times New Roman"/>
          <w:b/>
          <w:lang w:val="hr-HR"/>
        </w:rPr>
        <w:t>Izjava o načinu korištenja javne usluge</w:t>
      </w:r>
    </w:p>
    <w:p w14:paraId="361B9047" w14:textId="77777777" w:rsidR="005272BD" w:rsidRDefault="005272BD">
      <w:pPr>
        <w:jc w:val="both"/>
        <w:rPr>
          <w:rFonts w:ascii="Times New Roman" w:hAnsi="Times New Roman" w:cs="Times New Roman"/>
          <w:lang w:val="hr-HR"/>
        </w:rPr>
      </w:pPr>
    </w:p>
    <w:p w14:paraId="5A7ACE01"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14.</w:t>
      </w:r>
    </w:p>
    <w:p w14:paraId="343DF0E1"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 xml:space="preserve">Prije početka isporuke javne usluge </w:t>
      </w:r>
      <w:r>
        <w:rPr>
          <w:rFonts w:ascii="Times New Roman" w:hAnsi="Times New Roman" w:cs="Times New Roman"/>
          <w:lang w:val="hr-HR"/>
        </w:rPr>
        <w:t>davatelj usluge dostaviti će korisniku usluge obrazac izjavu o načinu korištenja javne usluge koju je korisnik usluge dužan dostaviti davatelju usluge u dva primjerka u roku od 15 dana od dana zaprimanja.</w:t>
      </w:r>
    </w:p>
    <w:p w14:paraId="474EAC86"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Davatelj usluge je dužan po zaprimanju izjave iz s</w:t>
      </w:r>
      <w:r>
        <w:rPr>
          <w:rFonts w:ascii="Times New Roman" w:hAnsi="Times New Roman" w:cs="Times New Roman"/>
          <w:lang w:val="hr-HR"/>
        </w:rPr>
        <w:t>tavka 1. Ovog članka korisniku usluge vratiti jedan ovjereni primjerak u roku od 15 dana od zaprimanja.</w:t>
      </w:r>
    </w:p>
    <w:p w14:paraId="303D60C8"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Izjava o načinu korištenja javne usluge je obrazac kojim se korisnik usluge i davatelj usluge usuglašavaju o bitnim sastojcima ugovora.</w:t>
      </w:r>
    </w:p>
    <w:p w14:paraId="3DB692CD" w14:textId="77777777" w:rsidR="005272BD" w:rsidRDefault="00C16BDF">
      <w:pPr>
        <w:rPr>
          <w:rFonts w:ascii="Times New Roman" w:hAnsi="Times New Roman" w:cs="Times New Roman"/>
          <w:lang w:val="hr-HR"/>
        </w:rPr>
      </w:pPr>
      <w:r>
        <w:rPr>
          <w:rFonts w:ascii="Times New Roman" w:hAnsi="Times New Roman" w:cs="Times New Roman"/>
          <w:lang w:val="hr-HR"/>
        </w:rPr>
        <w:tab/>
      </w:r>
    </w:p>
    <w:p w14:paraId="202A9A84" w14:textId="77777777" w:rsidR="005272BD" w:rsidRDefault="005272BD">
      <w:pPr>
        <w:rPr>
          <w:rFonts w:ascii="Times New Roman" w:hAnsi="Times New Roman" w:cs="Times New Roman"/>
          <w:lang w:val="hr-HR"/>
        </w:rPr>
      </w:pPr>
    </w:p>
    <w:p w14:paraId="1D767DD7" w14:textId="77777777" w:rsidR="005272BD" w:rsidRDefault="00C16BDF">
      <w:pPr>
        <w:rPr>
          <w:rFonts w:ascii="Times New Roman" w:hAnsi="Times New Roman" w:cs="Times New Roman"/>
          <w:lang w:val="hr-HR"/>
        </w:rPr>
      </w:pPr>
      <w:r>
        <w:rPr>
          <w:rFonts w:ascii="Times New Roman" w:hAnsi="Times New Roman" w:cs="Times New Roman"/>
          <w:lang w:val="hr-HR"/>
        </w:rPr>
        <w:t>Izjava o nači</w:t>
      </w:r>
      <w:r>
        <w:rPr>
          <w:rFonts w:ascii="Times New Roman" w:hAnsi="Times New Roman" w:cs="Times New Roman"/>
          <w:lang w:val="hr-HR"/>
        </w:rPr>
        <w:t>nu korištenja javne usluge sadrži podatke:</w:t>
      </w:r>
    </w:p>
    <w:p w14:paraId="65C66A4F"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r>
    </w:p>
    <w:tbl>
      <w:tblPr>
        <w:tblW w:w="7711" w:type="dxa"/>
        <w:tblInd w:w="817" w:type="dxa"/>
        <w:tblCellMar>
          <w:left w:w="10" w:type="dxa"/>
          <w:right w:w="10" w:type="dxa"/>
        </w:tblCellMar>
        <w:tblLook w:val="04A0" w:firstRow="1" w:lastRow="0" w:firstColumn="1" w:lastColumn="0" w:noHBand="0" w:noVBand="1"/>
      </w:tblPr>
      <w:tblGrid>
        <w:gridCol w:w="709"/>
        <w:gridCol w:w="7002"/>
      </w:tblGrid>
      <w:tr w:rsidR="005272BD" w14:paraId="3463255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9444D" w14:textId="77777777" w:rsidR="005272BD" w:rsidRDefault="00C16BDF">
            <w:pPr>
              <w:jc w:val="both"/>
              <w:rPr>
                <w:rFonts w:ascii="Times New Roman" w:hAnsi="Times New Roman" w:cs="Times New Roman"/>
                <w:lang w:val="hr-HR"/>
              </w:rPr>
            </w:pPr>
            <w:r>
              <w:rPr>
                <w:rFonts w:ascii="Times New Roman" w:hAnsi="Times New Roman" w:cs="Times New Roman"/>
                <w:lang w:val="hr-HR"/>
              </w:rPr>
              <w:t>1.</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EB28" w14:textId="77777777" w:rsidR="005272BD" w:rsidRDefault="00C16BDF">
            <w:pPr>
              <w:jc w:val="both"/>
              <w:rPr>
                <w:rFonts w:ascii="Times New Roman" w:hAnsi="Times New Roman" w:cs="Times New Roman"/>
                <w:lang w:val="hr-HR"/>
              </w:rPr>
            </w:pPr>
            <w:r>
              <w:rPr>
                <w:rFonts w:ascii="Times New Roman" w:hAnsi="Times New Roman" w:cs="Times New Roman"/>
                <w:lang w:val="hr-HR"/>
              </w:rPr>
              <w:t>obračunsko mjesto,</w:t>
            </w:r>
          </w:p>
        </w:tc>
      </w:tr>
      <w:tr w:rsidR="005272BD" w14:paraId="5BD5079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485A" w14:textId="77777777" w:rsidR="005272BD" w:rsidRDefault="00C16BDF">
            <w:pPr>
              <w:rPr>
                <w:rFonts w:ascii="Times New Roman" w:hAnsi="Times New Roman" w:cs="Times New Roman"/>
                <w:lang w:val="hr-HR"/>
              </w:rPr>
            </w:pPr>
            <w:r>
              <w:rPr>
                <w:rFonts w:ascii="Times New Roman" w:hAnsi="Times New Roman" w:cs="Times New Roman"/>
                <w:lang w:val="hr-HR"/>
              </w:rPr>
              <w:t>2.</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79D1" w14:textId="77777777" w:rsidR="005272BD" w:rsidRDefault="00C16BDF">
            <w:r>
              <w:rPr>
                <w:rStyle w:val="Zadanifontodlomka"/>
                <w:rFonts w:ascii="Times New Roman" w:hAnsi="Times New Roman" w:cs="Times New Roman"/>
                <w:lang w:val="hr-HR"/>
              </w:rPr>
              <w:t xml:space="preserve">podatke o korisniku usluge (ime i prezime ili naziv pravne osobe ili fizičke osobe – obrtnika te OIB i adresu) i </w:t>
            </w:r>
            <w:r>
              <w:rPr>
                <w:rStyle w:val="Zadanifontodlomka"/>
                <w:rFonts w:ascii="Times New Roman" w:hAnsi="Times New Roman" w:cs="Times New Roman"/>
                <w:u w:val="single"/>
                <w:lang w:val="hr-HR"/>
              </w:rPr>
              <w:t>kategoriju korisnika usluge na obračunskom mjestu</w:t>
            </w:r>
          </w:p>
        </w:tc>
      </w:tr>
      <w:tr w:rsidR="005272BD" w14:paraId="0052BB4E"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0FC55" w14:textId="77777777" w:rsidR="005272BD" w:rsidRDefault="00C16BDF">
            <w:pPr>
              <w:rPr>
                <w:rFonts w:ascii="Times New Roman" w:hAnsi="Times New Roman" w:cs="Times New Roman"/>
                <w:lang w:val="hr-HR"/>
              </w:rPr>
            </w:pPr>
            <w:r>
              <w:rPr>
                <w:rFonts w:ascii="Times New Roman" w:hAnsi="Times New Roman" w:cs="Times New Roman"/>
                <w:lang w:val="hr-HR"/>
              </w:rPr>
              <w:t>3.</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CFF80" w14:textId="77777777" w:rsidR="005272BD" w:rsidRDefault="00C16BDF">
            <w:pPr>
              <w:rPr>
                <w:rFonts w:ascii="Times New Roman" w:hAnsi="Times New Roman" w:cs="Times New Roman"/>
                <w:lang w:val="hr-HR"/>
              </w:rPr>
            </w:pPr>
            <w:r>
              <w:rPr>
                <w:rFonts w:ascii="Times New Roman" w:hAnsi="Times New Roman" w:cs="Times New Roman"/>
                <w:lang w:val="hr-HR"/>
              </w:rPr>
              <w:t>kategoriju korisni</w:t>
            </w:r>
            <w:r>
              <w:rPr>
                <w:rFonts w:ascii="Times New Roman" w:hAnsi="Times New Roman" w:cs="Times New Roman"/>
                <w:lang w:val="hr-HR"/>
              </w:rPr>
              <w:t>ka usluge na obračunskom mjestu</w:t>
            </w:r>
          </w:p>
        </w:tc>
      </w:tr>
      <w:tr w:rsidR="005272BD" w14:paraId="78DA55DC"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83EBC" w14:textId="77777777" w:rsidR="005272BD" w:rsidRDefault="00C16BDF">
            <w:pPr>
              <w:rPr>
                <w:rFonts w:ascii="Times New Roman" w:hAnsi="Times New Roman" w:cs="Times New Roman"/>
                <w:lang w:val="hr-HR"/>
              </w:rPr>
            </w:pPr>
            <w:r>
              <w:rPr>
                <w:rFonts w:ascii="Times New Roman" w:hAnsi="Times New Roman" w:cs="Times New Roman"/>
                <w:lang w:val="hr-HR"/>
              </w:rPr>
              <w:t>4.</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69E5" w14:textId="77777777" w:rsidR="005272BD" w:rsidRDefault="00C16BDF">
            <w:pPr>
              <w:rPr>
                <w:rFonts w:ascii="Times New Roman" w:hAnsi="Times New Roman" w:cs="Times New Roman"/>
                <w:lang w:val="hr-HR"/>
              </w:rPr>
            </w:pPr>
            <w:r>
              <w:rPr>
                <w:rFonts w:ascii="Times New Roman" w:hAnsi="Times New Roman" w:cs="Times New Roman"/>
                <w:lang w:val="hr-HR"/>
              </w:rPr>
              <w:t>mjesto primopredaje,</w:t>
            </w:r>
          </w:p>
        </w:tc>
      </w:tr>
      <w:tr w:rsidR="005272BD" w14:paraId="78854434"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CCC02" w14:textId="77777777" w:rsidR="005272BD" w:rsidRDefault="00C16BDF">
            <w:pPr>
              <w:rPr>
                <w:rFonts w:ascii="Times New Roman" w:hAnsi="Times New Roman" w:cs="Times New Roman"/>
                <w:lang w:val="hr-HR"/>
              </w:rPr>
            </w:pPr>
            <w:r>
              <w:rPr>
                <w:rFonts w:ascii="Times New Roman" w:hAnsi="Times New Roman" w:cs="Times New Roman"/>
                <w:lang w:val="hr-HR"/>
              </w:rPr>
              <w:t>5.</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B68EE" w14:textId="77777777" w:rsidR="005272BD" w:rsidRDefault="00C16BDF">
            <w:pPr>
              <w:rPr>
                <w:rFonts w:ascii="Times New Roman" w:hAnsi="Times New Roman" w:cs="Times New Roman"/>
                <w:lang w:val="hr-HR"/>
              </w:rPr>
            </w:pPr>
            <w:r>
              <w:rPr>
                <w:rFonts w:ascii="Times New Roman" w:hAnsi="Times New Roman" w:cs="Times New Roman"/>
                <w:lang w:val="hr-HR"/>
              </w:rPr>
              <w:t>udio u korištenju spremnika,</w:t>
            </w:r>
          </w:p>
        </w:tc>
      </w:tr>
      <w:tr w:rsidR="005272BD" w14:paraId="6FAECAF2"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6859D" w14:textId="77777777" w:rsidR="005272BD" w:rsidRDefault="00C16BDF">
            <w:pPr>
              <w:rPr>
                <w:rFonts w:ascii="Times New Roman" w:hAnsi="Times New Roman" w:cs="Times New Roman"/>
                <w:lang w:val="hr-HR"/>
              </w:rPr>
            </w:pPr>
            <w:r>
              <w:rPr>
                <w:rFonts w:ascii="Times New Roman" w:hAnsi="Times New Roman" w:cs="Times New Roman"/>
                <w:lang w:val="hr-HR"/>
              </w:rPr>
              <w:t>5.</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0A24A" w14:textId="77777777" w:rsidR="005272BD" w:rsidRDefault="00C16BDF">
            <w:pPr>
              <w:rPr>
                <w:rFonts w:ascii="Times New Roman" w:hAnsi="Times New Roman" w:cs="Times New Roman"/>
                <w:lang w:val="hr-HR"/>
              </w:rPr>
            </w:pPr>
            <w:r>
              <w:rPr>
                <w:rFonts w:ascii="Times New Roman" w:hAnsi="Times New Roman" w:cs="Times New Roman"/>
                <w:lang w:val="hr-HR"/>
              </w:rPr>
              <w:t>vrstu, zapremninu i količinu spremnika sukladno stavku 1. članku 3. ove Odluci</w:t>
            </w:r>
          </w:p>
        </w:tc>
      </w:tr>
      <w:tr w:rsidR="005272BD" w14:paraId="5F5A89B1"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8C7E" w14:textId="77777777" w:rsidR="005272BD" w:rsidRDefault="00C16BDF">
            <w:pPr>
              <w:rPr>
                <w:rFonts w:ascii="Times New Roman" w:hAnsi="Times New Roman" w:cs="Times New Roman"/>
                <w:lang w:val="hr-HR"/>
              </w:rPr>
            </w:pPr>
            <w:r>
              <w:rPr>
                <w:rFonts w:ascii="Times New Roman" w:hAnsi="Times New Roman" w:cs="Times New Roman"/>
                <w:lang w:val="hr-HR"/>
              </w:rPr>
              <w:t>6.</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68AE0" w14:textId="77777777" w:rsidR="005272BD" w:rsidRDefault="00C16BDF">
            <w:pPr>
              <w:rPr>
                <w:rFonts w:ascii="Times New Roman" w:hAnsi="Times New Roman" w:cs="Times New Roman"/>
                <w:lang w:val="hr-HR"/>
              </w:rPr>
            </w:pPr>
            <w:r>
              <w:rPr>
                <w:rFonts w:ascii="Times New Roman" w:hAnsi="Times New Roman" w:cs="Times New Roman"/>
                <w:lang w:val="hr-HR"/>
              </w:rPr>
              <w:t xml:space="preserve">broj planiranih primopredaja miješanog komunalnog otpada i </w:t>
            </w:r>
            <w:r>
              <w:rPr>
                <w:rFonts w:ascii="Times New Roman" w:hAnsi="Times New Roman" w:cs="Times New Roman"/>
                <w:lang w:val="hr-HR"/>
              </w:rPr>
              <w:t>biorazgradivog komunalnog otpada u obračunskom razdoblju,</w:t>
            </w:r>
          </w:p>
        </w:tc>
      </w:tr>
      <w:tr w:rsidR="005272BD" w14:paraId="4E973C25"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12EBB" w14:textId="77777777" w:rsidR="005272BD" w:rsidRDefault="00C16BDF">
            <w:pPr>
              <w:rPr>
                <w:rFonts w:ascii="Times New Roman" w:hAnsi="Times New Roman" w:cs="Times New Roman"/>
                <w:lang w:val="hr-HR"/>
              </w:rPr>
            </w:pPr>
            <w:r>
              <w:rPr>
                <w:rFonts w:ascii="Times New Roman" w:hAnsi="Times New Roman" w:cs="Times New Roman"/>
                <w:lang w:val="hr-HR"/>
              </w:rPr>
              <w:lastRenderedPageBreak/>
              <w:t>7.</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A9732" w14:textId="77777777" w:rsidR="005272BD" w:rsidRDefault="00C16BDF">
            <w:pPr>
              <w:rPr>
                <w:rFonts w:ascii="Times New Roman" w:hAnsi="Times New Roman" w:cs="Times New Roman"/>
                <w:lang w:val="hr-HR"/>
              </w:rPr>
            </w:pPr>
            <w:r>
              <w:rPr>
                <w:rFonts w:ascii="Times New Roman" w:hAnsi="Times New Roman" w:cs="Times New Roman"/>
                <w:lang w:val="hr-HR"/>
              </w:rPr>
              <w:t>očitovanje o kompostiranju biootpada,</w:t>
            </w:r>
          </w:p>
        </w:tc>
      </w:tr>
      <w:tr w:rsidR="005272BD" w14:paraId="272B3B5C"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B2F43" w14:textId="77777777" w:rsidR="005272BD" w:rsidRDefault="00C16BDF">
            <w:pPr>
              <w:rPr>
                <w:rFonts w:ascii="Times New Roman" w:hAnsi="Times New Roman" w:cs="Times New Roman"/>
                <w:lang w:val="hr-HR"/>
              </w:rPr>
            </w:pPr>
            <w:r>
              <w:rPr>
                <w:rFonts w:ascii="Times New Roman" w:hAnsi="Times New Roman" w:cs="Times New Roman"/>
                <w:lang w:val="hr-HR"/>
              </w:rPr>
              <w:t>8.</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0CC52" w14:textId="77777777" w:rsidR="005272BD" w:rsidRDefault="00C16BDF">
            <w:pPr>
              <w:rPr>
                <w:rFonts w:ascii="Times New Roman" w:hAnsi="Times New Roman" w:cs="Times New Roman"/>
                <w:lang w:val="hr-HR"/>
              </w:rPr>
            </w:pPr>
            <w:r>
              <w:rPr>
                <w:rFonts w:ascii="Times New Roman" w:hAnsi="Times New Roman" w:cs="Times New Roman"/>
                <w:lang w:val="hr-HR"/>
              </w:rPr>
              <w:t>očitovanje o korištenju nekretnine na obračunskom mjestu ili o trajnom nekorištenju nekretnine,</w:t>
            </w:r>
          </w:p>
        </w:tc>
      </w:tr>
      <w:tr w:rsidR="005272BD" w14:paraId="2570663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C88" w14:textId="77777777" w:rsidR="005272BD" w:rsidRDefault="00C16BDF">
            <w:pPr>
              <w:rPr>
                <w:rFonts w:ascii="Times New Roman" w:hAnsi="Times New Roman" w:cs="Times New Roman"/>
                <w:lang w:val="hr-HR"/>
              </w:rPr>
            </w:pPr>
            <w:r>
              <w:rPr>
                <w:rFonts w:ascii="Times New Roman" w:hAnsi="Times New Roman" w:cs="Times New Roman"/>
                <w:lang w:val="hr-HR"/>
              </w:rPr>
              <w:t>9.</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4CB85" w14:textId="77777777" w:rsidR="005272BD" w:rsidRDefault="00C16BDF">
            <w:pPr>
              <w:rPr>
                <w:rFonts w:ascii="Times New Roman" w:hAnsi="Times New Roman" w:cs="Times New Roman"/>
                <w:lang w:val="hr-HR"/>
              </w:rPr>
            </w:pPr>
            <w:r>
              <w:rPr>
                <w:rFonts w:ascii="Times New Roman" w:hAnsi="Times New Roman" w:cs="Times New Roman"/>
                <w:lang w:val="hr-HR"/>
              </w:rPr>
              <w:t xml:space="preserve">obavijest davatelja javne usluge o uvjetima kad se </w:t>
            </w:r>
            <w:r>
              <w:rPr>
                <w:rFonts w:ascii="Times New Roman" w:hAnsi="Times New Roman" w:cs="Times New Roman"/>
                <w:lang w:val="hr-HR"/>
              </w:rPr>
              <w:t>ugovor o korištenju javne usluge smatra sklopljenim,</w:t>
            </w:r>
          </w:p>
        </w:tc>
      </w:tr>
      <w:tr w:rsidR="005272BD" w14:paraId="15C5462B"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D141B" w14:textId="77777777" w:rsidR="005272BD" w:rsidRDefault="00C16BDF">
            <w:pPr>
              <w:rPr>
                <w:rFonts w:ascii="Times New Roman" w:hAnsi="Times New Roman" w:cs="Times New Roman"/>
                <w:lang w:val="hr-HR"/>
              </w:rPr>
            </w:pPr>
            <w:r>
              <w:rPr>
                <w:rFonts w:ascii="Times New Roman" w:hAnsi="Times New Roman" w:cs="Times New Roman"/>
                <w:lang w:val="hr-HR"/>
              </w:rPr>
              <w:t>10.</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93363" w14:textId="77777777" w:rsidR="005272BD" w:rsidRDefault="00C16BDF">
            <w:pPr>
              <w:rPr>
                <w:rFonts w:ascii="Times New Roman" w:hAnsi="Times New Roman" w:cs="Times New Roman"/>
                <w:lang w:val="hr-HR"/>
              </w:rPr>
            </w:pPr>
            <w:r>
              <w:rPr>
                <w:rFonts w:ascii="Times New Roman" w:hAnsi="Times New Roman" w:cs="Times New Roman"/>
                <w:lang w:val="hr-HR"/>
              </w:rPr>
              <w:t xml:space="preserve"> izjavu korisnika kojom potvrđuje da je upoznat s ugovorom o korištenju javne usluge,</w:t>
            </w:r>
          </w:p>
        </w:tc>
      </w:tr>
      <w:tr w:rsidR="005272BD" w14:paraId="4DBE7731"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193FF" w14:textId="77777777" w:rsidR="005272BD" w:rsidRDefault="00C16BDF">
            <w:pPr>
              <w:rPr>
                <w:rFonts w:ascii="Times New Roman" w:hAnsi="Times New Roman" w:cs="Times New Roman"/>
                <w:lang w:val="hr-HR"/>
              </w:rPr>
            </w:pPr>
            <w:r>
              <w:rPr>
                <w:rFonts w:ascii="Times New Roman" w:hAnsi="Times New Roman" w:cs="Times New Roman"/>
                <w:lang w:val="hr-HR"/>
              </w:rPr>
              <w:t>11.</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7634" w14:textId="77777777" w:rsidR="005272BD" w:rsidRDefault="00C16BDF">
            <w:pPr>
              <w:rPr>
                <w:rFonts w:ascii="Times New Roman" w:hAnsi="Times New Roman" w:cs="Times New Roman"/>
                <w:lang w:val="hr-HR"/>
              </w:rPr>
            </w:pPr>
            <w:r>
              <w:rPr>
                <w:rFonts w:ascii="Times New Roman" w:hAnsi="Times New Roman" w:cs="Times New Roman"/>
                <w:lang w:val="hr-HR"/>
              </w:rPr>
              <w:t>uvjete raskida ugovora o korištenju javne usluge,</w:t>
            </w:r>
          </w:p>
        </w:tc>
      </w:tr>
      <w:tr w:rsidR="005272BD" w14:paraId="3940A207"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6586" w14:textId="77777777" w:rsidR="005272BD" w:rsidRDefault="00C16BDF">
            <w:pPr>
              <w:rPr>
                <w:rFonts w:ascii="Times New Roman" w:hAnsi="Times New Roman" w:cs="Times New Roman"/>
                <w:lang w:val="hr-HR"/>
              </w:rPr>
            </w:pPr>
            <w:r>
              <w:rPr>
                <w:rFonts w:ascii="Times New Roman" w:hAnsi="Times New Roman" w:cs="Times New Roman"/>
                <w:lang w:val="hr-HR"/>
              </w:rPr>
              <w:t>12.</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8D89" w14:textId="77777777" w:rsidR="005272BD" w:rsidRDefault="00C16BDF">
            <w:pPr>
              <w:rPr>
                <w:rFonts w:ascii="Times New Roman" w:hAnsi="Times New Roman" w:cs="Times New Roman"/>
                <w:lang w:val="hr-HR"/>
              </w:rPr>
            </w:pPr>
            <w:r>
              <w:rPr>
                <w:rFonts w:ascii="Times New Roman" w:hAnsi="Times New Roman" w:cs="Times New Roman"/>
                <w:lang w:val="hr-HR"/>
              </w:rPr>
              <w:t>izvadak iz cjenika javne usluge.</w:t>
            </w:r>
          </w:p>
        </w:tc>
      </w:tr>
      <w:tr w:rsidR="005272BD" w14:paraId="725124B8"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4B789" w14:textId="77777777" w:rsidR="005272BD" w:rsidRDefault="00C16BDF">
            <w:pPr>
              <w:rPr>
                <w:rFonts w:ascii="Times New Roman" w:hAnsi="Times New Roman" w:cs="Times New Roman"/>
                <w:lang w:val="hr-HR"/>
              </w:rPr>
            </w:pPr>
            <w:r>
              <w:rPr>
                <w:rFonts w:ascii="Times New Roman" w:hAnsi="Times New Roman" w:cs="Times New Roman"/>
                <w:lang w:val="hr-HR"/>
              </w:rPr>
              <w:t>13.</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2108A" w14:textId="77777777" w:rsidR="005272BD" w:rsidRDefault="00C16BDF">
            <w:pPr>
              <w:rPr>
                <w:rFonts w:ascii="Times New Roman" w:hAnsi="Times New Roman" w:cs="Times New Roman"/>
                <w:lang w:val="hr-HR"/>
              </w:rPr>
            </w:pPr>
            <w:r>
              <w:rPr>
                <w:rFonts w:ascii="Times New Roman" w:hAnsi="Times New Roman" w:cs="Times New Roman"/>
                <w:lang w:val="hr-HR"/>
              </w:rPr>
              <w:t>očitovanje o d</w:t>
            </w:r>
            <w:r>
              <w:rPr>
                <w:rFonts w:ascii="Times New Roman" w:hAnsi="Times New Roman" w:cs="Times New Roman"/>
                <w:lang w:val="hr-HR"/>
              </w:rPr>
              <w:t>avanju izjave elektroničkim putem</w:t>
            </w:r>
          </w:p>
        </w:tc>
      </w:tr>
    </w:tbl>
    <w:p w14:paraId="2DFA9597"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r>
    </w:p>
    <w:p w14:paraId="01498751" w14:textId="77777777" w:rsidR="005272BD" w:rsidRDefault="00C16BDF">
      <w:pPr>
        <w:ind w:firstLine="720"/>
        <w:jc w:val="both"/>
        <w:rPr>
          <w:rFonts w:ascii="Times New Roman" w:hAnsi="Times New Roman" w:cs="Times New Roman"/>
          <w:lang w:val="hr-HR"/>
        </w:rPr>
      </w:pPr>
      <w:r>
        <w:rPr>
          <w:rFonts w:ascii="Times New Roman" w:hAnsi="Times New Roman" w:cs="Times New Roman"/>
          <w:lang w:val="hr-HR"/>
        </w:rPr>
        <w:t>Davatelj usluge je dužan primijeniti podatke iz izjave iz stavka 1. ovog članka koje je naveo korisnik usluge, osim u slučajevima:</w:t>
      </w:r>
    </w:p>
    <w:p w14:paraId="7CD8F082"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 xml:space="preserve">-kad se korisnik usluge ne očituje o podacima iz stavka 2. ovog članka u roku iz </w:t>
      </w:r>
      <w:r>
        <w:rPr>
          <w:rFonts w:ascii="Times New Roman" w:hAnsi="Times New Roman" w:cs="Times New Roman"/>
          <w:lang w:val="hr-HR"/>
        </w:rPr>
        <w:t>stavka 5. ovog članka</w:t>
      </w:r>
    </w:p>
    <w:p w14:paraId="298FB360"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 kad više korisnika usluge koristi zajednički spremnik, a među korisnicima usluge nije postignut dogovor  o udjelima korištenja zajedničkog spremnika na način da broj svih udjela čini jedan, primjenjuje se udio korisnika usluge u ko</w:t>
      </w:r>
      <w:r>
        <w:rPr>
          <w:rFonts w:ascii="Times New Roman" w:hAnsi="Times New Roman" w:cs="Times New Roman"/>
          <w:lang w:val="hr-HR"/>
        </w:rPr>
        <w:t>rištenju zajedničkog spremnika koji je odredio davatelj javne usluge.</w:t>
      </w:r>
    </w:p>
    <w:p w14:paraId="08E12A8B"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Korisnik usluge dužan je obavijestiti davatelja javne usluge o svakoj promjeni podataka iz Izjave u roku od 15 dana od dana kad je nastupila promjena, kao i o svakoj drugoj namjeravanoj</w:t>
      </w:r>
      <w:r>
        <w:rPr>
          <w:rFonts w:ascii="Times New Roman" w:hAnsi="Times New Roman" w:cs="Times New Roman"/>
          <w:lang w:val="hr-HR"/>
        </w:rPr>
        <w:t xml:space="preserve"> promjeni podataka iz Izjave u roku od 15 dana prije dana od kojeg će se primjenjivati namjeravana promjena.</w:t>
      </w:r>
    </w:p>
    <w:p w14:paraId="4129C09B"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Novi korisnik usluge dužan je u roku od 15 dana od početka korištenja nekretnine, odnosno posebnog dijela nekretnine ili prava korištenja nekretni</w:t>
      </w:r>
      <w:r>
        <w:rPr>
          <w:rFonts w:ascii="Times New Roman" w:hAnsi="Times New Roman" w:cs="Times New Roman"/>
          <w:lang w:val="hr-HR"/>
        </w:rPr>
        <w:t>ne, odnosno posebnog dijela nekretnine (kada je vlasnik nekretnine obvezu plaćanja ugovorom prenio na tog korisnika) o korištenju pisanim putem obavijestiti davatelja usluge, a davatelj usluge je dužan u daljnjem roku od 15 dana dostaviti Izjavu o načinu k</w:t>
      </w:r>
      <w:r>
        <w:rPr>
          <w:rFonts w:ascii="Times New Roman" w:hAnsi="Times New Roman" w:cs="Times New Roman"/>
          <w:lang w:val="hr-HR"/>
        </w:rPr>
        <w:t>orištenja javne usluge.</w:t>
      </w:r>
    </w:p>
    <w:p w14:paraId="79CED74B" w14:textId="77777777" w:rsidR="005272BD" w:rsidRDefault="005272BD">
      <w:pPr>
        <w:jc w:val="both"/>
        <w:rPr>
          <w:rFonts w:ascii="Times New Roman" w:hAnsi="Times New Roman" w:cs="Times New Roman"/>
          <w:lang w:val="hr-HR"/>
        </w:rPr>
      </w:pPr>
    </w:p>
    <w:p w14:paraId="0F26420C" w14:textId="77777777" w:rsidR="005272BD" w:rsidRDefault="005272BD">
      <w:pPr>
        <w:jc w:val="both"/>
        <w:rPr>
          <w:rFonts w:ascii="Times New Roman" w:hAnsi="Times New Roman" w:cs="Times New Roman"/>
          <w:lang w:val="hr-HR"/>
        </w:rPr>
      </w:pPr>
    </w:p>
    <w:p w14:paraId="49C08C1E" w14:textId="77777777" w:rsidR="005272BD" w:rsidRDefault="00C16BDF">
      <w:pPr>
        <w:jc w:val="both"/>
        <w:rPr>
          <w:rFonts w:ascii="Times New Roman" w:hAnsi="Times New Roman" w:cs="Times New Roman"/>
          <w:b/>
          <w:lang w:val="hr-HR"/>
        </w:rPr>
      </w:pPr>
      <w:r>
        <w:rPr>
          <w:rFonts w:ascii="Times New Roman" w:hAnsi="Times New Roman" w:cs="Times New Roman"/>
          <w:b/>
          <w:lang w:val="hr-HR"/>
        </w:rPr>
        <w:t>Način plaćanja cijene javne usluge</w:t>
      </w:r>
    </w:p>
    <w:p w14:paraId="7ACC38DB" w14:textId="77777777" w:rsidR="005272BD" w:rsidRDefault="005272BD">
      <w:pPr>
        <w:jc w:val="both"/>
        <w:rPr>
          <w:rFonts w:ascii="Times New Roman" w:hAnsi="Times New Roman" w:cs="Times New Roman"/>
          <w:lang w:val="hr-HR"/>
        </w:rPr>
      </w:pPr>
    </w:p>
    <w:p w14:paraId="07AE2139"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15.</w:t>
      </w:r>
    </w:p>
    <w:p w14:paraId="3E3D3E55"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Obračunsko razdoblje za minimalnu javnu uslugu (fiksni dio) je mjesec dana, odnosno obračunsko razdoblje odnosi se na razdoblje od jednog (1) kalendarskog mjeseca, za koji će davatel</w:t>
      </w:r>
      <w:r>
        <w:rPr>
          <w:rFonts w:ascii="Times New Roman" w:hAnsi="Times New Roman" w:cs="Times New Roman"/>
          <w:lang w:val="hr-HR"/>
        </w:rPr>
        <w:t>j usluge korisnicima izdati račun/uplatnicu, odnosno račun sukladno cjeniku.</w:t>
      </w:r>
    </w:p>
    <w:p w14:paraId="4E8D0650"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Nakon proteka šestomjesečnog perioda davatelj usluge će korisniku usluge izdati račun/uplatnicu za varijabilni dio ovisno o predanoj količini miješanog komunalnog otpada u </w:t>
      </w:r>
      <w:r>
        <w:rPr>
          <w:rFonts w:ascii="Times New Roman" w:hAnsi="Times New Roman" w:cs="Times New Roman"/>
          <w:lang w:val="hr-HR"/>
        </w:rPr>
        <w:t>obračunskom razdoblju od tri mjeseca, to jest broju pražnjenja zaduženog spremnika za miješani komunalni otpad.</w:t>
      </w:r>
    </w:p>
    <w:p w14:paraId="13381730"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Račun za obavljenu komunalnu uslugu sadrži podatke o isporučitelju usluge, o korisniku usluge, način obračuna cijene, visinu cijene po obračuns</w:t>
      </w:r>
      <w:r>
        <w:rPr>
          <w:rFonts w:ascii="Times New Roman" w:hAnsi="Times New Roman" w:cs="Times New Roman"/>
          <w:lang w:val="hr-HR"/>
        </w:rPr>
        <w:t>koj jedinici iz članka 12. ovih Općih uvjeta, te opomenu za eventualno nenaplaćena potraživanja sa obračunom zateznih kamata.</w:t>
      </w:r>
    </w:p>
    <w:p w14:paraId="69DE4408"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Kod pogrešno obračunatih računa za izvršenu komunalnu uslugu, korisnik je dužan o tome odmah, a najkasnije u roku od 15 dana od d</w:t>
      </w:r>
      <w:r>
        <w:rPr>
          <w:rFonts w:ascii="Times New Roman" w:hAnsi="Times New Roman" w:cs="Times New Roman"/>
          <w:lang w:val="hr-HR"/>
        </w:rPr>
        <w:t>ana dostave računa, izvijestiti isporučitelja.</w:t>
      </w:r>
    </w:p>
    <w:p w14:paraId="0EE4DE92" w14:textId="77777777" w:rsidR="005272BD" w:rsidRDefault="005272BD">
      <w:pPr>
        <w:jc w:val="both"/>
        <w:rPr>
          <w:rFonts w:ascii="Times New Roman" w:hAnsi="Times New Roman" w:cs="Times New Roman"/>
          <w:lang w:val="hr-HR"/>
        </w:rPr>
      </w:pPr>
    </w:p>
    <w:p w14:paraId="7D3B3D95" w14:textId="77777777" w:rsidR="005272BD" w:rsidRDefault="00C16BDF">
      <w:pPr>
        <w:jc w:val="both"/>
        <w:rPr>
          <w:rFonts w:ascii="Times New Roman" w:hAnsi="Times New Roman" w:cs="Times New Roman"/>
          <w:b/>
          <w:lang w:val="hr-HR"/>
        </w:rPr>
      </w:pPr>
      <w:r>
        <w:rPr>
          <w:rFonts w:ascii="Times New Roman" w:hAnsi="Times New Roman" w:cs="Times New Roman"/>
          <w:b/>
          <w:lang w:val="hr-HR"/>
        </w:rPr>
        <w:t>Ugovor o korištenju javne usluge</w:t>
      </w:r>
    </w:p>
    <w:p w14:paraId="64B68652" w14:textId="77777777" w:rsidR="005272BD" w:rsidRDefault="005272BD">
      <w:pPr>
        <w:jc w:val="both"/>
        <w:rPr>
          <w:rFonts w:ascii="Times New Roman" w:hAnsi="Times New Roman" w:cs="Times New Roman"/>
          <w:lang w:val="hr-HR"/>
        </w:rPr>
      </w:pPr>
    </w:p>
    <w:p w14:paraId="494BE81B"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16.</w:t>
      </w:r>
    </w:p>
    <w:p w14:paraId="0014385E" w14:textId="77777777" w:rsidR="005272BD" w:rsidRDefault="00C16BDF">
      <w:pPr>
        <w:jc w:val="both"/>
        <w:rPr>
          <w:rFonts w:ascii="Times New Roman" w:hAnsi="Times New Roman" w:cs="Times New Roman"/>
          <w:lang w:val="hr-HR"/>
        </w:rPr>
      </w:pPr>
      <w:r>
        <w:rPr>
          <w:rFonts w:ascii="Times New Roman" w:hAnsi="Times New Roman" w:cs="Times New Roman"/>
          <w:lang w:val="hr-HR"/>
        </w:rPr>
        <w:lastRenderedPageBreak/>
        <w:tab/>
        <w:t>Ugovor o korištenju javne usluge smatra se sklopljenim:</w:t>
      </w:r>
    </w:p>
    <w:p w14:paraId="22C3187C" w14:textId="77777777" w:rsidR="005272BD" w:rsidRDefault="00C16BDF">
      <w:pPr>
        <w:numPr>
          <w:ilvl w:val="0"/>
          <w:numId w:val="6"/>
        </w:numPr>
        <w:suppressAutoHyphens w:val="0"/>
        <w:jc w:val="both"/>
        <w:textAlignment w:val="auto"/>
        <w:rPr>
          <w:rFonts w:ascii="Times New Roman" w:hAnsi="Times New Roman" w:cs="Times New Roman"/>
          <w:lang w:val="hr-HR"/>
        </w:rPr>
      </w:pPr>
      <w:r>
        <w:rPr>
          <w:rFonts w:ascii="Times New Roman" w:hAnsi="Times New Roman" w:cs="Times New Roman"/>
          <w:lang w:val="hr-HR"/>
        </w:rPr>
        <w:t>kad korisnik usluge dostavi davatelju usluge Izjavu o načinu korištenja javne usluge ili,</w:t>
      </w:r>
    </w:p>
    <w:p w14:paraId="318F1894" w14:textId="77777777" w:rsidR="005272BD" w:rsidRDefault="00C16BDF">
      <w:pPr>
        <w:numPr>
          <w:ilvl w:val="0"/>
          <w:numId w:val="6"/>
        </w:numPr>
        <w:suppressAutoHyphens w:val="0"/>
        <w:jc w:val="both"/>
        <w:textAlignment w:val="auto"/>
        <w:rPr>
          <w:rFonts w:ascii="Times New Roman" w:hAnsi="Times New Roman" w:cs="Times New Roman"/>
          <w:lang w:val="hr-HR"/>
        </w:rPr>
      </w:pPr>
      <w:r>
        <w:rPr>
          <w:rFonts w:ascii="Times New Roman" w:hAnsi="Times New Roman" w:cs="Times New Roman"/>
          <w:lang w:val="hr-HR"/>
        </w:rPr>
        <w:t>prilikom prvog k</w:t>
      </w:r>
      <w:r>
        <w:rPr>
          <w:rFonts w:ascii="Times New Roman" w:hAnsi="Times New Roman" w:cs="Times New Roman"/>
          <w:lang w:val="hr-HR"/>
        </w:rPr>
        <w:t>orištenja javne usluge ili zaprimanja na korištenje spremnika za primopredaju komunalnog otpada u slučaju kad korisnik usluge ne dostavi davatelju javne usluge Izjavu.</w:t>
      </w:r>
    </w:p>
    <w:p w14:paraId="59AEAA79" w14:textId="77777777" w:rsidR="005272BD" w:rsidRDefault="00C16BDF">
      <w:pPr>
        <w:numPr>
          <w:ilvl w:val="0"/>
          <w:numId w:val="6"/>
        </w:numPr>
        <w:suppressAutoHyphens w:val="0"/>
        <w:jc w:val="both"/>
        <w:textAlignment w:val="auto"/>
        <w:rPr>
          <w:rFonts w:ascii="Times New Roman" w:hAnsi="Times New Roman" w:cs="Times New Roman"/>
          <w:lang w:val="hr-HR"/>
        </w:rPr>
      </w:pPr>
      <w:r>
        <w:rPr>
          <w:rFonts w:ascii="Times New Roman" w:hAnsi="Times New Roman" w:cs="Times New Roman"/>
          <w:lang w:val="hr-HR"/>
        </w:rPr>
        <w:t>kada se korisnik usluge ne zatekne u objektu kojeg je vlasnik/korisnik ili u slučaju kad</w:t>
      </w:r>
      <w:r>
        <w:rPr>
          <w:rFonts w:ascii="Times New Roman" w:hAnsi="Times New Roman" w:cs="Times New Roman"/>
          <w:lang w:val="hr-HR"/>
        </w:rPr>
        <w:t>a korisnik usluge odbija preuzeti spremnik, istog evidentirati kao korisnika usluge te će o zaduženju/stjecanju statusa pismeno obavijestiti korisnika usluge i davatelja - jedinicu lokalne samouprave</w:t>
      </w:r>
    </w:p>
    <w:p w14:paraId="1CCED374"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Bitni sastojci ugovora iz stavka 1. ovog članku su: Odlu</w:t>
      </w:r>
      <w:r>
        <w:rPr>
          <w:rFonts w:ascii="Times New Roman" w:hAnsi="Times New Roman" w:cs="Times New Roman"/>
          <w:lang w:val="hr-HR"/>
        </w:rPr>
        <w:t>ka o načinu pružanja javne usluge sakupljanja komunalnog otpada na području grada Vinkovaca, Izjava o načinu korištenja javne usluge i cjenik javne usluge.</w:t>
      </w:r>
    </w:p>
    <w:p w14:paraId="4592C768"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Ugovor se sklapa za svako obračunsko mjesto.</w:t>
      </w:r>
    </w:p>
    <w:p w14:paraId="2AF8B873"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Davatelj usluge dužan je omogućiti korisniku usluge u</w:t>
      </w:r>
      <w:r>
        <w:rPr>
          <w:rFonts w:ascii="Times New Roman" w:hAnsi="Times New Roman" w:cs="Times New Roman"/>
          <w:lang w:val="hr-HR"/>
        </w:rPr>
        <w:t>vid u akte iz stavka 2. Ovog članka prije sklapanja i izmjene i/ili dopune ugovora o korištenju javne usluge i na zahtjev korisnika usluge.</w:t>
      </w:r>
    </w:p>
    <w:p w14:paraId="22C8DB30"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Grad Vinkovci i davatelj usluge usluge putem sredstava javnog informiranja, mrežne stranice, dostavom pisane obavij</w:t>
      </w:r>
      <w:r>
        <w:rPr>
          <w:rFonts w:ascii="Times New Roman" w:hAnsi="Times New Roman" w:cs="Times New Roman"/>
          <w:lang w:val="hr-HR"/>
        </w:rPr>
        <w:t>esti ili na drugi za korisnika usluge prikladni način osiguravaju da je korisnik usluge, prije sklapanja ugovora ili izmjene i/ili dopune ugovora iz stavka 1. ovog članka, upoznat s propisanim odredbama koje uređuju sustav sakupljanja komunalnog otpada, ug</w:t>
      </w:r>
      <w:r>
        <w:rPr>
          <w:rFonts w:ascii="Times New Roman" w:hAnsi="Times New Roman" w:cs="Times New Roman"/>
          <w:lang w:val="hr-HR"/>
        </w:rPr>
        <w:t>ovorom iz stavka 1. ovog članka i pravnim posljedicama.</w:t>
      </w:r>
    </w:p>
    <w:p w14:paraId="0E8D77E3"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Davatelj usluge na svojoj mrežnoj stranici objavljuje i održava poveznice na mrežne stranice Narodnih novina na kojima su objavljeni Zakon o gospodarenju otpadom ( NN broj 84/2021.) i Uredba o gospod</w:t>
      </w:r>
      <w:r>
        <w:rPr>
          <w:rFonts w:ascii="Times New Roman" w:hAnsi="Times New Roman" w:cs="Times New Roman"/>
          <w:lang w:val="hr-HR"/>
        </w:rPr>
        <w:t>arenju komunalnim otpadom (NN broj 50/17, 84/19 i 14/20 - Rješenje USRH), digitalnu presliku ove Odluke, digitalnu presliku cjenika i obavijest o načinu podnošenja prigovora sukladno obvezama iz posebnog propisa kojim se uređuje zaštita potrošača.</w:t>
      </w:r>
      <w:r>
        <w:rPr>
          <w:rFonts w:ascii="Times New Roman" w:hAnsi="Times New Roman" w:cs="Times New Roman"/>
          <w:lang w:val="hr-HR"/>
        </w:rPr>
        <w:tab/>
      </w:r>
    </w:p>
    <w:p w14:paraId="643D02D3"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Korisniku usluge koji ne plati dospjelu novčanu obvezu za pruženu uslugu, davatelj usluge će dostaviti pisanu opomenu na računu. Ukoliko korisnik usluge ne podmiri dospjelu novčanu obvezu za pruženu javnu uslugu niti u roku iz opomene, davatelj usluge će p</w:t>
      </w:r>
      <w:r>
        <w:rPr>
          <w:rFonts w:ascii="Times New Roman" w:hAnsi="Times New Roman" w:cs="Times New Roman"/>
          <w:lang w:val="hr-HR"/>
        </w:rPr>
        <w:t>okrenuti postupak prisilne naplate.</w:t>
      </w:r>
    </w:p>
    <w:p w14:paraId="13A23DCF"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usluge koji ne postupa sukladno odredbama Odluke o načinu pružanja javne usluge sakupljanja komunalnog otpada na području grada Vinkovaca i ovim Općim uvjetima ugovora platit će ugovornu  kaznu u propisanim izno</w:t>
      </w:r>
      <w:r>
        <w:rPr>
          <w:rFonts w:ascii="Times New Roman" w:hAnsi="Times New Roman" w:cs="Times New Roman"/>
          <w:lang w:val="hr-HR"/>
        </w:rPr>
        <w:t>sima.</w:t>
      </w:r>
    </w:p>
    <w:p w14:paraId="5229E9EB"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ovim putem izjavljuje da je u cijelosti upoznat s odredbama ovog Ugovora i da ih prihvaća u cijelosti.</w:t>
      </w:r>
    </w:p>
    <w:p w14:paraId="2CFFAD4C" w14:textId="77777777" w:rsidR="005272BD" w:rsidRDefault="005272BD">
      <w:pPr>
        <w:ind w:firstLine="708"/>
        <w:jc w:val="both"/>
        <w:rPr>
          <w:rFonts w:ascii="Times New Roman" w:hAnsi="Times New Roman" w:cs="Times New Roman"/>
          <w:lang w:val="hr-HR"/>
        </w:rPr>
      </w:pPr>
    </w:p>
    <w:p w14:paraId="67A7F6AD" w14:textId="77777777" w:rsidR="005272BD" w:rsidRDefault="00C16BDF">
      <w:pPr>
        <w:jc w:val="both"/>
        <w:rPr>
          <w:rFonts w:ascii="Times New Roman" w:hAnsi="Times New Roman" w:cs="Times New Roman"/>
          <w:b/>
          <w:lang w:val="hr-HR"/>
        </w:rPr>
      </w:pPr>
      <w:r>
        <w:rPr>
          <w:rFonts w:ascii="Times New Roman" w:hAnsi="Times New Roman" w:cs="Times New Roman"/>
          <w:b/>
          <w:lang w:val="hr-HR"/>
        </w:rPr>
        <w:t>Način podnošenja prigovora i postupanje po prigovoru građana na neugodu uzrokovanu sustavom sakupljanja komunalnog otpada</w:t>
      </w:r>
    </w:p>
    <w:p w14:paraId="31AF4249" w14:textId="77777777" w:rsidR="005272BD" w:rsidRDefault="005272BD">
      <w:pPr>
        <w:jc w:val="both"/>
        <w:rPr>
          <w:rFonts w:ascii="Times New Roman" w:hAnsi="Times New Roman" w:cs="Times New Roman"/>
          <w:b/>
          <w:lang w:val="hr-HR"/>
        </w:rPr>
      </w:pPr>
    </w:p>
    <w:p w14:paraId="2B8EB287" w14:textId="77777777" w:rsidR="005272BD" w:rsidRDefault="00C16BDF">
      <w:pPr>
        <w:jc w:val="center"/>
        <w:rPr>
          <w:rFonts w:ascii="Times New Roman" w:hAnsi="Times New Roman" w:cs="Times New Roman"/>
          <w:b/>
          <w:bCs/>
          <w:lang w:val="hr-HR"/>
        </w:rPr>
      </w:pPr>
      <w:r>
        <w:rPr>
          <w:rFonts w:ascii="Times New Roman" w:hAnsi="Times New Roman" w:cs="Times New Roman"/>
          <w:b/>
          <w:bCs/>
          <w:lang w:val="hr-HR"/>
        </w:rPr>
        <w:t>Članak 17.</w:t>
      </w:r>
    </w:p>
    <w:p w14:paraId="1C63ADE0"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w:t>
      </w:r>
      <w:r>
        <w:rPr>
          <w:rFonts w:ascii="Times New Roman" w:hAnsi="Times New Roman" w:cs="Times New Roman"/>
          <w:lang w:val="hr-HR"/>
        </w:rPr>
        <w:t>atelj usluge dužan je omogućiti građanima podnošenje prigovora na neugodu uzrokovanu sustavom sakupljanja komunalnog otpada.</w:t>
      </w:r>
    </w:p>
    <w:p w14:paraId="3712332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Prigovor se može podnijeti pisanim putem na adresu trenutnog davatelja usluge – Martina Ballinga 5, 32 100 Vinkovci, putem sredstav</w:t>
      </w:r>
      <w:r>
        <w:rPr>
          <w:rFonts w:ascii="Times New Roman" w:hAnsi="Times New Roman" w:cs="Times New Roman"/>
          <w:lang w:val="hr-HR"/>
        </w:rPr>
        <w:t>a elektroničke komunikacije – e mail adresa info@nevkos.hr te usmeno na zapisnik u poslovnim prostorijama davatelja usluge.</w:t>
      </w:r>
    </w:p>
    <w:p w14:paraId="50406123"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Davatelj usluge je dužan u roku od 15 dana od dana zaprimanja prigovora utvrditi činjenično stanje i pismeno se očitovati korisniku </w:t>
      </w:r>
      <w:r>
        <w:rPr>
          <w:rFonts w:ascii="Times New Roman" w:hAnsi="Times New Roman" w:cs="Times New Roman"/>
          <w:lang w:val="hr-HR"/>
        </w:rPr>
        <w:t>usluge na navode iz prigovora.</w:t>
      </w:r>
    </w:p>
    <w:p w14:paraId="50DB67FC" w14:textId="77777777" w:rsidR="005272BD" w:rsidRDefault="00C16BDF">
      <w:pPr>
        <w:ind w:firstLine="708"/>
        <w:jc w:val="both"/>
      </w:pPr>
      <w:r>
        <w:rPr>
          <w:rStyle w:val="Zadanifontodlomka"/>
          <w:rFonts w:ascii="Times New Roman" w:hAnsi="Times New Roman" w:cs="Times New Roman"/>
          <w:lang w:val="hr-HR"/>
        </w:rPr>
        <w:lastRenderedPageBreak/>
        <w:t xml:space="preserve">Davatelj usluge dužan je putem svoje mrežne stranice - </w:t>
      </w:r>
      <w:hyperlink r:id="rId9" w:history="1">
        <w:r>
          <w:rPr>
            <w:rStyle w:val="Zadanifontodlomka"/>
            <w:rFonts w:ascii="Times New Roman" w:hAnsi="Times New Roman" w:cs="Times New Roman"/>
            <w:color w:val="0563C1"/>
            <w:u w:val="single"/>
            <w:lang w:val="hr-HR"/>
          </w:rPr>
          <w:t>www.nevkos.hr</w:t>
        </w:r>
      </w:hyperlink>
      <w:r>
        <w:rPr>
          <w:rStyle w:val="Zadanifontodlomka"/>
          <w:rFonts w:ascii="Times New Roman" w:hAnsi="Times New Roman" w:cs="Times New Roman"/>
          <w:lang w:val="hr-HR"/>
        </w:rPr>
        <w:t>,  obavijestiti građane o mogućnosti i načinu podnošenja prigovora na neugodu uzrokovanu sustavom sakupljanja komunalno</w:t>
      </w:r>
      <w:r>
        <w:rPr>
          <w:rStyle w:val="Zadanifontodlomka"/>
          <w:rFonts w:ascii="Times New Roman" w:hAnsi="Times New Roman" w:cs="Times New Roman"/>
          <w:lang w:val="hr-HR"/>
        </w:rPr>
        <w:t>g otpada.</w:t>
      </w:r>
    </w:p>
    <w:p w14:paraId="0C311A72" w14:textId="77777777" w:rsidR="005272BD" w:rsidRDefault="00C16BDF">
      <w:pPr>
        <w:ind w:firstLine="708"/>
        <w:jc w:val="both"/>
      </w:pPr>
      <w:r>
        <w:rPr>
          <w:rStyle w:val="Zadanifontodlomka"/>
          <w:rFonts w:ascii="Times New Roman" w:hAnsi="Times New Roman" w:cs="Times New Roman"/>
          <w:lang w:val="hr-HR"/>
        </w:rPr>
        <w:t>Davatelj usluge dužan je voditi i čuvati pisanu evidenciju prigovora korisnika najmanje godinu dana od primitka prigovora korisnika.</w:t>
      </w:r>
    </w:p>
    <w:p w14:paraId="52D05078"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Korisnici imaju pravo reklamirati komunalne usluge temeljem čl. 20. i 21. Odluke.</w:t>
      </w:r>
    </w:p>
    <w:p w14:paraId="1CABE94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Korisnik podnosi usmeno ili </w:t>
      </w:r>
      <w:r>
        <w:rPr>
          <w:rFonts w:ascii="Times New Roman" w:hAnsi="Times New Roman" w:cs="Times New Roman"/>
          <w:lang w:val="hr-HR"/>
        </w:rPr>
        <w:t>pismeno prigovor (reklamaciju) davatelju usluge.</w:t>
      </w:r>
    </w:p>
    <w:p w14:paraId="0A203E67"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Isporučitelj će prigovor potrošača raspraviti i pismeno se očitovati u roku od 15 dana od dana zaprimanja prigovora/reklamacije.</w:t>
      </w:r>
    </w:p>
    <w:p w14:paraId="1206BC74"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Radi zaštite korisnika i omogućavanja bolje kvalitete usluge, korisnicima ispo</w:t>
      </w:r>
      <w:r>
        <w:rPr>
          <w:rFonts w:ascii="Times New Roman" w:hAnsi="Times New Roman" w:cs="Times New Roman"/>
          <w:lang w:val="hr-HR"/>
        </w:rPr>
        <w:t>ručitelj osigurava mogućnost prijave potreba u isporuci usluga na telefon isporučitelja broj:</w:t>
      </w:r>
    </w:p>
    <w:p w14:paraId="2778691C"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032/306-130, svakodnevno od 7,30 do 14,30 sati.</w:t>
      </w:r>
    </w:p>
    <w:p w14:paraId="51652F23"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Radi zaštite korisnika i postizanja bolje kvalitete usluga, isporučitelj je formirao Povjerenstvo za zaštitu potro</w:t>
      </w:r>
      <w:r>
        <w:rPr>
          <w:rFonts w:ascii="Times New Roman" w:hAnsi="Times New Roman" w:cs="Times New Roman"/>
          <w:lang w:val="hr-HR"/>
        </w:rPr>
        <w:t>šača sukladno odredbama Zakona o zaštiti potrošača, kao drugostupanjsko tijelo koje odlučuje o prigovoru korisnika usluge u roku od 30 dana od dana podnošenja opetovanog prigovora na I stupanjsko rješenje davatelja usluge.</w:t>
      </w:r>
    </w:p>
    <w:p w14:paraId="31CE34FF" w14:textId="77777777" w:rsidR="005272BD" w:rsidRDefault="005272BD">
      <w:pPr>
        <w:ind w:firstLine="708"/>
        <w:jc w:val="both"/>
        <w:rPr>
          <w:rFonts w:ascii="Times New Roman" w:hAnsi="Times New Roman" w:cs="Times New Roman"/>
          <w:lang w:val="hr-HR"/>
        </w:rPr>
      </w:pPr>
    </w:p>
    <w:p w14:paraId="4ED3E7F6" w14:textId="77777777" w:rsidR="005272BD" w:rsidRDefault="00C16BDF">
      <w:pPr>
        <w:ind w:firstLine="708"/>
        <w:jc w:val="both"/>
        <w:rPr>
          <w:rFonts w:ascii="Times New Roman" w:hAnsi="Times New Roman" w:cs="Times New Roman"/>
          <w:b/>
          <w:lang w:val="hr-HR"/>
        </w:rPr>
      </w:pPr>
      <w:r>
        <w:rPr>
          <w:rFonts w:ascii="Times New Roman" w:hAnsi="Times New Roman" w:cs="Times New Roman"/>
          <w:b/>
          <w:lang w:val="hr-HR"/>
        </w:rPr>
        <w:t>Prestanak korištenja javne uslug</w:t>
      </w:r>
      <w:r>
        <w:rPr>
          <w:rFonts w:ascii="Times New Roman" w:hAnsi="Times New Roman" w:cs="Times New Roman"/>
          <w:b/>
          <w:lang w:val="hr-HR"/>
        </w:rPr>
        <w:t>a sakupljanja  komunalnog otpada</w:t>
      </w:r>
    </w:p>
    <w:p w14:paraId="3276B397" w14:textId="77777777" w:rsidR="005272BD" w:rsidRDefault="005272BD">
      <w:pPr>
        <w:ind w:firstLine="708"/>
        <w:jc w:val="both"/>
        <w:rPr>
          <w:rFonts w:ascii="Times New Roman" w:hAnsi="Times New Roman" w:cs="Times New Roman"/>
          <w:lang w:val="hr-HR"/>
        </w:rPr>
      </w:pPr>
    </w:p>
    <w:p w14:paraId="0ED47EED" w14:textId="77777777" w:rsidR="005272BD" w:rsidRDefault="00C16BDF">
      <w:pPr>
        <w:ind w:firstLine="708"/>
        <w:jc w:val="center"/>
        <w:rPr>
          <w:rFonts w:ascii="Times New Roman" w:hAnsi="Times New Roman" w:cs="Times New Roman"/>
          <w:b/>
          <w:bCs/>
          <w:lang w:val="hr-HR"/>
        </w:rPr>
      </w:pPr>
      <w:r>
        <w:rPr>
          <w:rFonts w:ascii="Times New Roman" w:hAnsi="Times New Roman" w:cs="Times New Roman"/>
          <w:b/>
          <w:bCs/>
          <w:lang w:val="hr-HR"/>
        </w:rPr>
        <w:t>Članak 18.</w:t>
      </w:r>
    </w:p>
    <w:p w14:paraId="09160020"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Ugovor prestaje smrću fizičke osobe, prestanka pravne osobe i fizičke osobe-obrtnika, raskida ugovora ili nastupa drugih okolnosti za prestanak ugovora.</w:t>
      </w:r>
    </w:p>
    <w:p w14:paraId="2C0F7DAE"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U slučaju smrti fizičke osobe, prestanka pravne osobe i fi</w:t>
      </w:r>
      <w:r>
        <w:rPr>
          <w:rFonts w:ascii="Times New Roman" w:hAnsi="Times New Roman" w:cs="Times New Roman"/>
          <w:lang w:val="hr-HR"/>
        </w:rPr>
        <w:t xml:space="preserve">zičke osobe-obrtnika, pravni slijednik koji je u posjedu nekretnine ili posebnog dijela nekretnine dužan je u roku od 30 dana od dana smrti fizičke osobe ili prestanka pravne osobe obavijestiti o tome davatelja usluge. </w:t>
      </w:r>
    </w:p>
    <w:p w14:paraId="69553C92"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Davatelj usluge može privremeno nast</w:t>
      </w:r>
      <w:r>
        <w:rPr>
          <w:rFonts w:ascii="Times New Roman" w:hAnsi="Times New Roman" w:cs="Times New Roman"/>
          <w:lang w:val="hr-HR"/>
        </w:rPr>
        <w:t>aviti pružanje javne usluge osobi koja je u posjedu korištenja nekretnine, odnosno posebnog dijela nekretnine ili prava korištenja nekretnine do saznanja za novog vlasnika, uz uvjet urednog podmirivanja svih novčanih obveza.</w:t>
      </w:r>
    </w:p>
    <w:p w14:paraId="0601AE5F"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usluge koji prestane t</w:t>
      </w:r>
      <w:r>
        <w:rPr>
          <w:rFonts w:ascii="Times New Roman" w:hAnsi="Times New Roman" w:cs="Times New Roman"/>
          <w:lang w:val="hr-HR"/>
        </w:rPr>
        <w:t>rajno koristiti nekretninu može pisanim putem podnijeti zahtjev davatelju usluge za raskid Ugovora uz otkazni rok od 15 dana, sukladno čl. 13. Uredbe i dr..</w:t>
      </w:r>
    </w:p>
    <w:p w14:paraId="098B1342" w14:textId="77777777" w:rsidR="005272BD" w:rsidRDefault="00C16BDF">
      <w:pPr>
        <w:jc w:val="both"/>
        <w:rPr>
          <w:rFonts w:ascii="Times New Roman" w:hAnsi="Times New Roman" w:cs="Times New Roman"/>
          <w:lang w:val="hr-HR"/>
        </w:rPr>
      </w:pPr>
      <w:r>
        <w:rPr>
          <w:rFonts w:ascii="Times New Roman" w:hAnsi="Times New Roman" w:cs="Times New Roman"/>
          <w:lang w:val="hr-HR"/>
        </w:rPr>
        <w:tab/>
        <w:t xml:space="preserve">Takvi se korisnici posebno evidentiraju, a međusobna prava i obveze miruju do ponovno </w:t>
      </w:r>
      <w:r>
        <w:rPr>
          <w:rFonts w:ascii="Times New Roman" w:hAnsi="Times New Roman" w:cs="Times New Roman"/>
          <w:lang w:val="hr-HR"/>
        </w:rPr>
        <w:t>nastavka vršenja usluge.</w:t>
      </w:r>
    </w:p>
    <w:p w14:paraId="376E8CEA"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Isporučitelj usluge i korisnik u gore navedenom slučaju potpisuju Zapisnik o trajnoj odjavi korištenja usluge otpada.</w:t>
      </w:r>
    </w:p>
    <w:p w14:paraId="2720C0DB"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Za sve prostore koji se odjavljuju provodi se redovna kontrola. Ukoliko se kontrolom ustanovi da nisu istiniti na</w:t>
      </w:r>
      <w:r>
        <w:rPr>
          <w:rFonts w:ascii="Times New Roman" w:hAnsi="Times New Roman" w:cs="Times New Roman"/>
          <w:lang w:val="hr-HR"/>
        </w:rPr>
        <w:t>vodi iz Izjave i Zapisnika korisnika, smatrat će se da isti nije niti potpisan te će se obračunati i naplatiti i usluga koja je bila u stanju mirovanja sukladno Izjavi korisnika.</w:t>
      </w:r>
    </w:p>
    <w:p w14:paraId="2E934EDA"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 xml:space="preserve">Zapisnik stupa na snagu kada korisnik vrati posudu i podmiri sva dugovanja i </w:t>
      </w:r>
      <w:r>
        <w:rPr>
          <w:rFonts w:ascii="Times New Roman" w:hAnsi="Times New Roman" w:cs="Times New Roman"/>
          <w:lang w:val="hr-HR"/>
        </w:rPr>
        <w:t>priloži odgovarajuću pisanu dokumentaciju (potvrdu o potrošnji električne energije, plina i pitke vode).</w:t>
      </w:r>
    </w:p>
    <w:p w14:paraId="6444CAFF"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Korisnik usluge je dužan nakon proteka roka od najviše 12 mjeseci donijeti davatelju usluge gore navedene potvrde o potrošnji električne energije, plin</w:t>
      </w:r>
      <w:r>
        <w:rPr>
          <w:rFonts w:ascii="Times New Roman" w:hAnsi="Times New Roman" w:cs="Times New Roman"/>
          <w:lang w:val="hr-HR"/>
        </w:rPr>
        <w:t>a i pitke vode.</w:t>
      </w:r>
    </w:p>
    <w:p w14:paraId="3E2C959E" w14:textId="77777777" w:rsidR="005272BD" w:rsidRDefault="00C16BDF">
      <w:pPr>
        <w:ind w:firstLine="708"/>
        <w:jc w:val="both"/>
        <w:rPr>
          <w:rFonts w:ascii="Times New Roman" w:hAnsi="Times New Roman" w:cs="Times New Roman"/>
          <w:lang w:val="hr-HR"/>
        </w:rPr>
      </w:pPr>
      <w:r>
        <w:rPr>
          <w:rFonts w:ascii="Times New Roman" w:hAnsi="Times New Roman" w:cs="Times New Roman"/>
          <w:lang w:val="hr-HR"/>
        </w:rPr>
        <w:t>Ukoliko isti to ne učini, ili je iz navedenih potvrda razvidno kako je nekretnina korištena, smatrat će se da Zapisnik nije niti potpisan te će se obračunati i naplatiti i usluga koja je bila u stanju mirovanja sukladno Izjavi korisnika, ka</w:t>
      </w:r>
      <w:r>
        <w:rPr>
          <w:rFonts w:ascii="Times New Roman" w:hAnsi="Times New Roman" w:cs="Times New Roman"/>
          <w:lang w:val="hr-HR"/>
        </w:rPr>
        <w:t>o i ugovorna kazna sukladno članku 25. Odluke.</w:t>
      </w:r>
    </w:p>
    <w:bookmarkEnd w:id="0"/>
    <w:p w14:paraId="4F74A756" w14:textId="77777777" w:rsidR="005272BD" w:rsidRDefault="005272BD">
      <w:pPr>
        <w:rPr>
          <w:rFonts w:cs="Times New Roman"/>
          <w:szCs w:val="20"/>
          <w:lang w:val="hr-HR"/>
        </w:rPr>
      </w:pPr>
    </w:p>
    <w:sectPr w:rsidR="005272BD">
      <w:footerReference w:type="default" r:id="rId10"/>
      <w:pgSz w:w="11906" w:h="16838"/>
      <w:pgMar w:top="1418" w:right="1440" w:bottom="141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4CBE" w14:textId="77777777" w:rsidR="00C16BDF" w:rsidRDefault="00C16BDF">
      <w:r>
        <w:separator/>
      </w:r>
    </w:p>
  </w:endnote>
  <w:endnote w:type="continuationSeparator" w:id="0">
    <w:p w14:paraId="565C98A7" w14:textId="77777777" w:rsidR="00C16BDF" w:rsidRDefault="00C1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F151" w14:textId="77777777" w:rsidR="00BE7984" w:rsidRDefault="00C16BDF">
    <w:pPr>
      <w:pStyle w:val="Podnoje"/>
    </w:pPr>
    <w:bookmarkStart w:id="4" w:name="_Hlk504387424"/>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43C8" w14:textId="77777777" w:rsidR="00C16BDF" w:rsidRDefault="00C16BDF">
      <w:r>
        <w:rPr>
          <w:color w:val="000000"/>
        </w:rPr>
        <w:separator/>
      </w:r>
    </w:p>
  </w:footnote>
  <w:footnote w:type="continuationSeparator" w:id="0">
    <w:p w14:paraId="62CF6177" w14:textId="77777777" w:rsidR="00C16BDF" w:rsidRDefault="00C1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906"/>
    <w:multiLevelType w:val="multilevel"/>
    <w:tmpl w:val="ADD2FB6C"/>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11AD48F6"/>
    <w:multiLevelType w:val="multilevel"/>
    <w:tmpl w:val="96EAFBE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1342736B"/>
    <w:multiLevelType w:val="multilevel"/>
    <w:tmpl w:val="2132F0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2AA3766"/>
    <w:multiLevelType w:val="multilevel"/>
    <w:tmpl w:val="EBC6BF44"/>
    <w:lvl w:ilvl="0">
      <w:numFmt w:val="bullet"/>
      <w:lvlText w:val="-"/>
      <w:lvlJc w:val="left"/>
      <w:pPr>
        <w:ind w:left="1925" w:hanging="360"/>
      </w:pPr>
      <w:rPr>
        <w:rFonts w:ascii="Arial" w:eastAsia="Times New Roman" w:hAnsi="Arial" w:cs="Arial"/>
      </w:rPr>
    </w:lvl>
    <w:lvl w:ilvl="1">
      <w:numFmt w:val="bullet"/>
      <w:lvlText w:val="o"/>
      <w:lvlJc w:val="left"/>
      <w:pPr>
        <w:ind w:left="2285" w:hanging="360"/>
      </w:pPr>
      <w:rPr>
        <w:rFonts w:ascii="Courier New" w:hAnsi="Courier New" w:cs="Courier New"/>
      </w:rPr>
    </w:lvl>
    <w:lvl w:ilvl="2">
      <w:numFmt w:val="bullet"/>
      <w:lvlText w:val=""/>
      <w:lvlJc w:val="left"/>
      <w:pPr>
        <w:ind w:left="3005" w:hanging="360"/>
      </w:pPr>
      <w:rPr>
        <w:rFonts w:ascii="Wingdings" w:hAnsi="Wingdings"/>
      </w:rPr>
    </w:lvl>
    <w:lvl w:ilvl="3">
      <w:numFmt w:val="bullet"/>
      <w:lvlText w:val=""/>
      <w:lvlJc w:val="left"/>
      <w:pPr>
        <w:ind w:left="3725" w:hanging="360"/>
      </w:pPr>
      <w:rPr>
        <w:rFonts w:ascii="Symbol" w:hAnsi="Symbol"/>
      </w:rPr>
    </w:lvl>
    <w:lvl w:ilvl="4">
      <w:numFmt w:val="bullet"/>
      <w:lvlText w:val="o"/>
      <w:lvlJc w:val="left"/>
      <w:pPr>
        <w:ind w:left="4445" w:hanging="360"/>
      </w:pPr>
      <w:rPr>
        <w:rFonts w:ascii="Courier New" w:hAnsi="Courier New" w:cs="Courier New"/>
      </w:rPr>
    </w:lvl>
    <w:lvl w:ilvl="5">
      <w:numFmt w:val="bullet"/>
      <w:lvlText w:val=""/>
      <w:lvlJc w:val="left"/>
      <w:pPr>
        <w:ind w:left="5165" w:hanging="360"/>
      </w:pPr>
      <w:rPr>
        <w:rFonts w:ascii="Wingdings" w:hAnsi="Wingdings"/>
      </w:rPr>
    </w:lvl>
    <w:lvl w:ilvl="6">
      <w:numFmt w:val="bullet"/>
      <w:lvlText w:val=""/>
      <w:lvlJc w:val="left"/>
      <w:pPr>
        <w:ind w:left="5885" w:hanging="360"/>
      </w:pPr>
      <w:rPr>
        <w:rFonts w:ascii="Symbol" w:hAnsi="Symbol"/>
      </w:rPr>
    </w:lvl>
    <w:lvl w:ilvl="7">
      <w:numFmt w:val="bullet"/>
      <w:lvlText w:val="o"/>
      <w:lvlJc w:val="left"/>
      <w:pPr>
        <w:ind w:left="6605" w:hanging="360"/>
      </w:pPr>
      <w:rPr>
        <w:rFonts w:ascii="Courier New" w:hAnsi="Courier New" w:cs="Courier New"/>
      </w:rPr>
    </w:lvl>
    <w:lvl w:ilvl="8">
      <w:numFmt w:val="bullet"/>
      <w:lvlText w:val=""/>
      <w:lvlJc w:val="left"/>
      <w:pPr>
        <w:ind w:left="7325" w:hanging="360"/>
      </w:pPr>
      <w:rPr>
        <w:rFonts w:ascii="Wingdings" w:hAnsi="Wingdings"/>
      </w:rPr>
    </w:lvl>
  </w:abstractNum>
  <w:abstractNum w:abstractNumId="4" w15:restartNumberingAfterBreak="0">
    <w:nsid w:val="70192D92"/>
    <w:multiLevelType w:val="multilevel"/>
    <w:tmpl w:val="E2240B76"/>
    <w:lvl w:ilvl="0">
      <w:numFmt w:val="bullet"/>
      <w:lvlText w:val="-"/>
      <w:lvlJc w:val="left"/>
      <w:pPr>
        <w:ind w:left="180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7DBD06DF"/>
    <w:multiLevelType w:val="multilevel"/>
    <w:tmpl w:val="703AC7DA"/>
    <w:lvl w:ilvl="0">
      <w:numFmt w:val="bullet"/>
      <w:lvlText w:val="-"/>
      <w:lvlJc w:val="left"/>
      <w:pPr>
        <w:ind w:left="1080" w:hanging="360"/>
      </w:pPr>
      <w:rPr>
        <w:rFonts w:ascii="Arial" w:eastAsia="Times New Roman" w:hAnsi="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272BD"/>
    <w:rsid w:val="004D5FA9"/>
    <w:rsid w:val="005272BD"/>
    <w:rsid w:val="00C16B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447F"/>
  <w15:docId w15:val="{B623AAD2-0F6A-4C8B-8229-57DA2022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Courier New" w:eastAsia="Times New Roman" w:hAnsi="Courier New" w:cs="Courier New"/>
      <w:sz w:val="24"/>
      <w:szCs w:val="24"/>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adanifontodlomka">
    <w:name w:val="Zadani font odlomka"/>
  </w:style>
  <w:style w:type="paragraph" w:customStyle="1" w:styleId="box454532">
    <w:name w:val="box_454532"/>
    <w:basedOn w:val="Normal"/>
    <w:pPr>
      <w:spacing w:before="100" w:after="100"/>
    </w:pPr>
    <w:rPr>
      <w:rFonts w:ascii="Times New Roman" w:hAnsi="Times New Roman" w:cs="Times New Roman"/>
      <w:lang w:val="hr-HR"/>
    </w:rPr>
  </w:style>
  <w:style w:type="character" w:customStyle="1" w:styleId="Hiperveza">
    <w:name w:val="Hiperveza"/>
    <w:basedOn w:val="Zadanifontodlomka"/>
    <w:rPr>
      <w:color w:val="0563C1"/>
      <w:u w:val="single"/>
    </w:rPr>
  </w:style>
  <w:style w:type="paragraph" w:customStyle="1" w:styleId="Tijeloteksta3">
    <w:name w:val="Tijelo teksta 3"/>
    <w:basedOn w:val="Normal"/>
    <w:pPr>
      <w:spacing w:after="120"/>
    </w:pPr>
    <w:rPr>
      <w:rFonts w:ascii="Times New Roman" w:hAnsi="Times New Roman" w:cs="Times New Roman"/>
      <w:sz w:val="16"/>
      <w:szCs w:val="16"/>
      <w:lang w:val="hr-HR"/>
    </w:rPr>
  </w:style>
  <w:style w:type="character" w:customStyle="1" w:styleId="Tijeloteksta3Char">
    <w:name w:val="Tijelo teksta 3 Char"/>
    <w:basedOn w:val="Zadanifontodlomka"/>
    <w:rPr>
      <w:rFonts w:ascii="Times New Roman" w:eastAsia="Times New Roman" w:hAnsi="Times New Roman" w:cs="Times New Roman"/>
      <w:sz w:val="16"/>
      <w:szCs w:val="16"/>
      <w:lang w:eastAsia="hr-HR"/>
    </w:rPr>
  </w:style>
  <w:style w:type="paragraph" w:customStyle="1" w:styleId="Odlomakpopisa">
    <w:name w:val="Odlomak popisa"/>
    <w:basedOn w:val="Normal"/>
    <w:pPr>
      <w:ind w:left="720"/>
    </w:pPr>
  </w:style>
  <w:style w:type="paragraph" w:customStyle="1" w:styleId="Tijeloteksta">
    <w:name w:val="Tijelo teksta"/>
    <w:basedOn w:val="Normal"/>
    <w:pPr>
      <w:spacing w:after="120"/>
    </w:pPr>
  </w:style>
  <w:style w:type="character" w:customStyle="1" w:styleId="TijelotekstaChar">
    <w:name w:val="Tijelo teksta Char"/>
    <w:basedOn w:val="Zadanifontodlomka"/>
    <w:rPr>
      <w:rFonts w:ascii="Courier New" w:eastAsia="Times New Roman" w:hAnsi="Courier New" w:cs="Courier New"/>
      <w:sz w:val="24"/>
      <w:szCs w:val="24"/>
      <w:lang w:val="en-AU" w:eastAsia="hr-HR"/>
    </w:rPr>
  </w:style>
  <w:style w:type="paragraph" w:customStyle="1" w:styleId="Podnoje">
    <w:name w:val="Podnožje"/>
    <w:basedOn w:val="Normal"/>
    <w:pPr>
      <w:tabs>
        <w:tab w:val="center" w:pos="4536"/>
        <w:tab w:val="right" w:pos="9072"/>
      </w:tabs>
    </w:pPr>
  </w:style>
  <w:style w:type="character" w:customStyle="1" w:styleId="PodnojeChar">
    <w:name w:val="Podnožje Char"/>
    <w:basedOn w:val="Zadanifontodlomka"/>
    <w:rPr>
      <w:rFonts w:ascii="Courier New" w:eastAsia="Times New Roman" w:hAnsi="Courier New" w:cs="Courier New"/>
      <w:sz w:val="24"/>
      <w:szCs w:val="24"/>
      <w:lang w:val="en-AU" w:eastAsia="hr-HR"/>
    </w:rPr>
  </w:style>
  <w:style w:type="paragraph" w:customStyle="1" w:styleId="Tekstbalonia">
    <w:name w:val="Tekst balončića"/>
    <w:basedOn w:val="Normal"/>
    <w:rPr>
      <w:rFonts w:ascii="Segoe UI" w:hAnsi="Segoe UI" w:cs="Segoe UI"/>
      <w:sz w:val="18"/>
      <w:szCs w:val="18"/>
    </w:rPr>
  </w:style>
  <w:style w:type="character" w:customStyle="1" w:styleId="TekstbaloniaChar">
    <w:name w:val="Tekst balončića Char"/>
    <w:basedOn w:val="Zadanifontodlomka"/>
    <w:rPr>
      <w:rFonts w:ascii="Segoe UI" w:eastAsia="Times New Roman" w:hAnsi="Segoe UI" w:cs="Segoe UI"/>
      <w:sz w:val="18"/>
      <w:szCs w:val="18"/>
      <w:lang w:val="en-AU" w:eastAsia="hr-HR"/>
    </w:rPr>
  </w:style>
  <w:style w:type="paragraph" w:customStyle="1" w:styleId="Bezproreda">
    <w:name w:val="Bez proreda"/>
    <w:pPr>
      <w:spacing w:after="0" w:line="240" w:lineRule="auto"/>
      <w:textAlignment w:val="auto"/>
    </w:p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ourier New" w:eastAsia="Times New Roman" w:hAnsi="Courier New" w:cs="Courier New"/>
      <w:sz w:val="24"/>
      <w:szCs w:val="24"/>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nevkos.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evkos.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7522</Words>
  <Characters>42881</Characters>
  <Application>Microsoft Office Word</Application>
  <DocSecurity>0</DocSecurity>
  <Lines>357</Lines>
  <Paragraphs>100</Paragraphs>
  <ScaleCrop>false</ScaleCrop>
  <Company/>
  <LinksUpToDate>false</LinksUpToDate>
  <CharactersWithSpaces>50303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dc:description/>
  <cp:lastModifiedBy>Grad  Vinkovci</cp:lastModifiedBy>
  <cp:revision>2</cp:revision>
  <cp:lastPrinted>2021-11-12T12:43:00Z</cp:lastPrinted>
  <dcterms:created xsi:type="dcterms:W3CDTF">2021-11-12T19:24:00Z</dcterms:created>
  <dcterms:modified xsi:type="dcterms:W3CDTF">2021-11-12T19:24:00Z</dcterms:modified>
</cp:coreProperties>
</file>