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eetkatablice"/>
        <w:tblW w:w="0" w:type="auto"/>
        <w:tblInd w:w="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948"/>
      </w:tblGrid>
      <w:tr w:rsidR="00CD7793" w:rsidRPr="0096755C" w14:paraId="5BA8D960" w14:textId="77777777" w:rsidTr="00CD7793">
        <w:trPr>
          <w:trHeight w:val="380"/>
        </w:trPr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0BB199" w14:textId="77777777" w:rsidR="00CD7793" w:rsidRPr="0096755C" w:rsidRDefault="00CD779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  <w:r w:rsidRPr="0096755C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zh-TW"/>
              </w:rPr>
              <w:t xml:space="preserve">SKUPNA IZJAVA </w:t>
            </w:r>
          </w:p>
        </w:tc>
      </w:tr>
    </w:tbl>
    <w:p w14:paraId="77A82AD0" w14:textId="77777777" w:rsidR="00CD7793" w:rsidRPr="00CD7793" w:rsidRDefault="00CD7793" w:rsidP="00CD7793">
      <w:pPr>
        <w:spacing w:after="0" w:line="240" w:lineRule="auto"/>
        <w:rPr>
          <w:rFonts w:eastAsia="PMingLiU" w:cstheme="minorHAnsi"/>
          <w:sz w:val="24"/>
          <w:szCs w:val="24"/>
          <w:lang w:eastAsia="zh-TW"/>
        </w:rPr>
      </w:pPr>
    </w:p>
    <w:p w14:paraId="097F6D78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Pod  materijalnom i kaznenom odgovornošću, radi potvrđivanja ispunjavanja uvjeta ovog Javnog poziva, dajemo izjavu:</w:t>
      </w:r>
    </w:p>
    <w:p w14:paraId="78974A77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F10A812" w14:textId="3D2A3CDD" w:rsidR="00CD7793" w:rsidRPr="0096755C" w:rsidRDefault="00CD7793" w:rsidP="0033506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da smo </w:t>
      </w:r>
      <w:r w:rsidR="0067200E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mikro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subjekt malog gospodarstva sukladno Preporuci Europske komisije 2003/361/EC od 6. svibnja 2003. godine;</w:t>
      </w:r>
    </w:p>
    <w:p w14:paraId="1D0CA9A9" w14:textId="77777777" w:rsidR="00CD7793" w:rsidRPr="0096755C" w:rsidRDefault="00CD7793" w:rsidP="00335068">
      <w:pPr>
        <w:pStyle w:val="Odlomakpopisa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09D57A2F" w14:textId="77777777" w:rsidR="00CD7793" w:rsidRPr="0096755C" w:rsidRDefault="00CD7793" w:rsidP="0033506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da ćemo ulaganje izvršiti na području grada Vinkovaca</w:t>
      </w:r>
      <w:r w:rsidR="00B41B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14:paraId="5DBD22FB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BF3E315" w14:textId="77777777" w:rsidR="00CD7793" w:rsidRPr="0096755C" w:rsidRDefault="00CD7793" w:rsidP="0033506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da nad nama nije otvoren stečajni postupak, postupak predstečajne nagodbe ili postupak likvidacije, te da trenutno nismo u blokad</w:t>
      </w:r>
      <w:r w:rsidR="00B41B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i</w:t>
      </w:r>
      <w:r w:rsidR="00DF1D0A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14:paraId="165B65B0" w14:textId="77777777" w:rsidR="004C0B67" w:rsidRPr="0096755C" w:rsidRDefault="004C0B67" w:rsidP="004C0B67">
      <w:pPr>
        <w:pStyle w:val="Odlomakpopisa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B58C83C" w14:textId="77777777" w:rsidR="004C0B67" w:rsidRPr="0096755C" w:rsidRDefault="004C0B67" w:rsidP="00BE4E3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da smo sukladno </w:t>
      </w:r>
      <w:r w:rsidR="001D6292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Općoj u</w:t>
      </w:r>
      <w:r w:rsidR="002A7DA9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redbi</w:t>
      </w:r>
      <w:r w:rsidR="001D6292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 zaštiti podataka</w:t>
      </w:r>
      <w:r w:rsidR="002A7DA9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(EU) 2016/679 Europskog parlamenta i Vijeća od 27. travnja 2016. godine o zaštiti pojedinaca </w:t>
      </w:r>
      <w:r w:rsidR="00990A04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vezi s obradom osobnih podataka i o slobodnom kretanju takvih podataka i Zakona o Provedbi Opće uredbe o zaštiti podataka (NN 42/18) za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potrebe ovog Javnog poziva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izvršili prikupljanje i obradu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osobn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ih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podat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a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a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zaposlenika obrta odnosno trgovačkog društva; </w:t>
      </w:r>
    </w:p>
    <w:p w14:paraId="28068196" w14:textId="77777777" w:rsidR="004C0B67" w:rsidRPr="0096755C" w:rsidRDefault="004C0B67" w:rsidP="004C0B67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CA61E87" w14:textId="77777777" w:rsidR="00335068" w:rsidRPr="0096755C" w:rsidRDefault="00335068" w:rsidP="004C0B6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kako nam nije izrečena pravomoćna osuđujuća presuda za jedno ili više sljedećih kaznenih djela: prijevara, prijevara u gospodarskom poslovanju, primanje mita u gospodarskom poslovanju, davanje mita u gospodarskom poslovanju, utaja poreza ili carine, subvencijska prijevara, pranje novca, zlouporaba položaja i ovlasti, nezakonito pogodovanje, primanje mita, davanje mita, trgovanje utjecajem, davanje mita za trgovanje utjecajem, zločinačko udruženje i počinjenje kaznenog djela u sastavu zločinačkog udruženja.</w:t>
      </w:r>
    </w:p>
    <w:p w14:paraId="2BEDDC03" w14:textId="77777777" w:rsidR="00B31B1E" w:rsidRPr="0096755C" w:rsidRDefault="00B31B1E" w:rsidP="00B31B1E">
      <w:pPr>
        <w:pStyle w:val="Odlomakpopisa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532F75E" w14:textId="3F683E5C" w:rsidR="003E4189" w:rsidRPr="00CF7845" w:rsidRDefault="00B31B1E" w:rsidP="00D5678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color w:val="FF0000"/>
          <w:sz w:val="24"/>
          <w:szCs w:val="24"/>
          <w:lang w:eastAsia="zh-TW"/>
        </w:rPr>
      </w:pPr>
      <w:bookmarkStart w:id="0" w:name="_Hlk44310782"/>
      <w:r w:rsidRPr="0051561D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kako ćemo zadržati </w:t>
      </w:r>
      <w:r w:rsidR="0051561D">
        <w:rPr>
          <w:rFonts w:ascii="Times New Roman" w:eastAsia="PMingLiU" w:hAnsi="Times New Roman" w:cs="Times New Roman"/>
          <w:sz w:val="24"/>
          <w:szCs w:val="24"/>
          <w:lang w:eastAsia="zh-TW"/>
        </w:rPr>
        <w:t>poslovnu aktivnost na području grada Vinkovaca najmanje 12 mjeseci od dana dodjele potpore te u istom razdoblju osigurati zadržavanje broja zaposlenih uz povećanje bruto II plać</w:t>
      </w:r>
      <w:r w:rsidR="00CF784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e od minimalno 10% po zaposlenom u odnosu na prosječnu godišnju bruto II plaću zaposlenika u prethodnoj godini. </w:t>
      </w:r>
    </w:p>
    <w:p w14:paraId="1D2D2CC9" w14:textId="77777777" w:rsidR="00CF7845" w:rsidRPr="0051561D" w:rsidRDefault="00CF7845" w:rsidP="00CF7845">
      <w:pPr>
        <w:pStyle w:val="Odlomakpopisa"/>
        <w:spacing w:after="0" w:line="240" w:lineRule="auto"/>
        <w:jc w:val="both"/>
        <w:rPr>
          <w:rFonts w:ascii="Times New Roman" w:eastAsia="PMingLiU" w:hAnsi="Times New Roman" w:cs="Times New Roman"/>
          <w:color w:val="FF0000"/>
          <w:sz w:val="24"/>
          <w:szCs w:val="24"/>
          <w:lang w:eastAsia="zh-TW"/>
        </w:rPr>
      </w:pPr>
    </w:p>
    <w:bookmarkEnd w:id="0"/>
    <w:p w14:paraId="2F489E7A" w14:textId="77777777" w:rsidR="003E4189" w:rsidRPr="00CF7845" w:rsidRDefault="003E4189" w:rsidP="003E418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CF784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kako nećemo otuđiti strojeve, opremu i alate za koje smo dobili potporu putem ovog Javnog poziva minimalno 12 mjeseci od isplate potpore. </w:t>
      </w:r>
    </w:p>
    <w:p w14:paraId="0FF4732F" w14:textId="77777777" w:rsidR="00F96271" w:rsidRPr="00910F41" w:rsidRDefault="00F96271" w:rsidP="00F96271">
      <w:pPr>
        <w:pStyle w:val="Odlomakpopisa"/>
        <w:spacing w:after="0" w:line="240" w:lineRule="auto"/>
        <w:jc w:val="both"/>
        <w:rPr>
          <w:rFonts w:ascii="Times New Roman" w:eastAsia="PMingLiU" w:hAnsi="Times New Roman" w:cs="Times New Roman"/>
          <w:color w:val="FF0000"/>
          <w:sz w:val="24"/>
          <w:szCs w:val="24"/>
          <w:lang w:eastAsia="zh-TW"/>
        </w:rPr>
      </w:pPr>
    </w:p>
    <w:p w14:paraId="2FF382C7" w14:textId="2A513FA4" w:rsidR="003E4189" w:rsidRPr="00CF7845" w:rsidRDefault="00707416" w:rsidP="003E418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bookmarkStart w:id="1" w:name="_Hlk44311904"/>
      <w:r w:rsidRPr="00CF7845">
        <w:rPr>
          <w:rFonts w:ascii="Times New Roman" w:eastAsia="PMingLiU" w:hAnsi="Times New Roman" w:cs="Times New Roman"/>
          <w:sz w:val="24"/>
          <w:szCs w:val="24"/>
          <w:lang w:eastAsia="zh-TW"/>
        </w:rPr>
        <w:t>k</w:t>
      </w:r>
      <w:r w:rsidR="00F96271" w:rsidRPr="00CF784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ojom izjavljujemo </w:t>
      </w:r>
      <w:bookmarkEnd w:id="1"/>
      <w:r w:rsidR="00F96271" w:rsidRPr="00CF784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da po prvi put koristimo sredstva Grada Vinkovaca </w:t>
      </w:r>
      <w:r w:rsidR="00CF7845" w:rsidRPr="00CF7845">
        <w:rPr>
          <w:rFonts w:ascii="Times New Roman" w:eastAsia="PMingLiU" w:hAnsi="Times New Roman" w:cs="Times New Roman"/>
          <w:sz w:val="24"/>
          <w:szCs w:val="24"/>
          <w:lang w:eastAsia="zh-TW"/>
        </w:rPr>
        <w:t>u okviru Mjere Ulaganje u tehnologiju i ljudske potencijale</w:t>
      </w:r>
      <w:r w:rsidR="00F96271" w:rsidRPr="00CF7845">
        <w:rPr>
          <w:rFonts w:ascii="Times New Roman" w:eastAsia="PMingLiU" w:hAnsi="Times New Roman" w:cs="Times New Roman"/>
          <w:sz w:val="24"/>
          <w:szCs w:val="24"/>
          <w:lang w:eastAsia="zh-TW"/>
        </w:rPr>
        <w:t>, kako smo u cijelosti u privatnom vlasništvu i imamo najmanje jednog zaposlenog.</w:t>
      </w:r>
    </w:p>
    <w:p w14:paraId="2BECE8AE" w14:textId="77777777" w:rsidR="00707416" w:rsidRDefault="00707416" w:rsidP="00707416">
      <w:pPr>
        <w:pStyle w:val="Odlomakpopisa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AA733A1" w14:textId="77777777" w:rsidR="00F96271" w:rsidRPr="003E4189" w:rsidRDefault="00707416" w:rsidP="003E418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kako smo upoznati i prihvaćamo sve uvjete </w:t>
      </w:r>
      <w:r w:rsidR="00494A22">
        <w:rPr>
          <w:rFonts w:ascii="Times New Roman" w:eastAsia="PMingLiU" w:hAnsi="Times New Roman" w:cs="Times New Roman"/>
          <w:sz w:val="24"/>
          <w:szCs w:val="24"/>
          <w:lang w:eastAsia="zh-TW"/>
        </w:rPr>
        <w:t>ovog J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avnog poziva</w:t>
      </w:r>
      <w:r w:rsidR="00494A22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</w:p>
    <w:p w14:paraId="3B7467DA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BC0F128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Svojim potpisom kao osoba/e ovlaštena/e za zastupanje u ime Podnositelja prijave potvrđujem/o da su podaci u ovoj Izjavi potpuni i istiniti te da sam/smo upoznat/i s pravnim posljedicama kaznene odgovornosti za davanje netočnih podataka. </w:t>
      </w:r>
    </w:p>
    <w:p w14:paraId="33F07901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B5EDD60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lastRenderedPageBreak/>
        <w:t xml:space="preserve">U slučaju promjene bilo kojeg od gore navedenih podataka, promijenjenih ili novih okolnosti, obvezujem/o se odmah po nastupu istih pisanim putem izvijestiti Grad Vinkovce. </w:t>
      </w:r>
    </w:p>
    <w:p w14:paraId="715F86AF" w14:textId="1C1400A1" w:rsidR="00CD7793" w:rsidRDefault="00CD7793" w:rsidP="00CD779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668ED37" w14:textId="77777777" w:rsidR="00CF7845" w:rsidRPr="0096755C" w:rsidRDefault="00CF7845" w:rsidP="00CD779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8BEED78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U Vinkovcima,</w:t>
      </w:r>
      <w:r w:rsidR="00335068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__</w:t>
      </w:r>
      <w:r w:rsidR="00B37400">
        <w:rPr>
          <w:rFonts w:ascii="Times New Roman" w:eastAsia="PMingLiU" w:hAnsi="Times New Roman" w:cs="Times New Roman"/>
          <w:sz w:val="24"/>
          <w:szCs w:val="24"/>
          <w:lang w:eastAsia="zh-TW"/>
        </w:rPr>
        <w:t>____2020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. godine                                                                                                 </w:t>
      </w:r>
      <w:r w:rsidR="00297420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494A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Vlasnik ili osoba/e ovlaštena/e</w:t>
      </w:r>
    </w:p>
    <w:p w14:paraId="4FA90536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za zastupanje Podnositelja prijave</w:t>
      </w:r>
    </w:p>
    <w:p w14:paraId="2239C2C2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CF153A9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____________________________</w:t>
      </w:r>
    </w:p>
    <w:p w14:paraId="7123434C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(ime i prezime)</w:t>
      </w:r>
    </w:p>
    <w:p w14:paraId="70D9B0B2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(naziv i pečat Podnositelja prijave)</w:t>
      </w:r>
    </w:p>
    <w:p w14:paraId="6A5C80B1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____________________________</w:t>
      </w:r>
    </w:p>
    <w:p w14:paraId="1883CE1B" w14:textId="77777777" w:rsidR="00CF7845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     (potpis)        </w:t>
      </w:r>
    </w:p>
    <w:p w14:paraId="79C1F305" w14:textId="74A27C34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14:paraId="2094F629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____________________________</w:t>
      </w:r>
    </w:p>
    <w:p w14:paraId="0DB459BD" w14:textId="138694FD" w:rsidR="00CD7793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(ime i prezime)</w:t>
      </w:r>
    </w:p>
    <w:p w14:paraId="2D0E63B6" w14:textId="77777777" w:rsidR="00CF7845" w:rsidRPr="0096755C" w:rsidRDefault="00CF7845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AE36F24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____________________________</w:t>
      </w:r>
    </w:p>
    <w:p w14:paraId="622B9CDB" w14:textId="77777777" w:rsidR="00312101" w:rsidRPr="00116643" w:rsidRDefault="00CD7793" w:rsidP="00335068">
      <w:pPr>
        <w:tabs>
          <w:tab w:val="left" w:pos="1515"/>
        </w:tabs>
        <w:spacing w:after="0" w:line="240" w:lineRule="auto"/>
        <w:rPr>
          <w:sz w:val="20"/>
          <w:szCs w:val="20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      (potpis)                                                                                                                                                                 </w:t>
      </w:r>
    </w:p>
    <w:sectPr w:rsidR="00312101" w:rsidRPr="00116643" w:rsidSect="00B31B1E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3C74D0"/>
    <w:multiLevelType w:val="hybridMultilevel"/>
    <w:tmpl w:val="1CEC0306"/>
    <w:lvl w:ilvl="0" w:tplc="36F488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93"/>
    <w:rsid w:val="00116643"/>
    <w:rsid w:val="00133185"/>
    <w:rsid w:val="001D6292"/>
    <w:rsid w:val="00297420"/>
    <w:rsid w:val="002A7DA9"/>
    <w:rsid w:val="00312101"/>
    <w:rsid w:val="00335068"/>
    <w:rsid w:val="003E4189"/>
    <w:rsid w:val="00494A22"/>
    <w:rsid w:val="004C0B67"/>
    <w:rsid w:val="0051561D"/>
    <w:rsid w:val="0067200E"/>
    <w:rsid w:val="00707416"/>
    <w:rsid w:val="00750376"/>
    <w:rsid w:val="00804D37"/>
    <w:rsid w:val="00910F41"/>
    <w:rsid w:val="00921F26"/>
    <w:rsid w:val="0096755C"/>
    <w:rsid w:val="00990A04"/>
    <w:rsid w:val="00B31B1E"/>
    <w:rsid w:val="00B37400"/>
    <w:rsid w:val="00B41B85"/>
    <w:rsid w:val="00CD7793"/>
    <w:rsid w:val="00CF7845"/>
    <w:rsid w:val="00DF1D0A"/>
    <w:rsid w:val="00F67F3A"/>
    <w:rsid w:val="00F9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2016B"/>
  <w15:chartTrackingRefBased/>
  <w15:docId w15:val="{9F897B02-4A1D-4FE6-91F8-6CA2DA1C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79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7793"/>
    <w:pPr>
      <w:ind w:left="720"/>
      <w:contextualSpacing/>
    </w:pPr>
  </w:style>
  <w:style w:type="table" w:styleId="Reetkatablice">
    <w:name w:val="Table Grid"/>
    <w:basedOn w:val="Obinatablica"/>
    <w:uiPriority w:val="59"/>
    <w:rsid w:val="00CD77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2020-06-29T06:38:00Z</dcterms:created>
  <dcterms:modified xsi:type="dcterms:W3CDTF">2020-08-13T06:50:00Z</dcterms:modified>
</cp:coreProperties>
</file>